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B407" w14:textId="469A74AA" w:rsidR="005412E7" w:rsidRPr="00DB1868" w:rsidRDefault="006E7F58" w:rsidP="006E7F58">
      <w:pPr>
        <w:pStyle w:val="Titre1"/>
        <w:ind w:right="-149"/>
        <w:rPr>
          <w:rFonts w:ascii="Cambria" w:hAnsi="Cambria" w:cs="Times New Roman (Corps CS)"/>
          <w:bCs/>
          <w:lang w:val="fr-CA"/>
        </w:rPr>
      </w:pPr>
      <w:proofErr w:type="gramStart"/>
      <w:r w:rsidRPr="00DB1868">
        <w:rPr>
          <w:rFonts w:ascii="Cambria" w:hAnsi="Cambria" w:cs="Times New Roman (Corps CS)"/>
          <w:color w:val="FF8C53"/>
          <w:lang w:val="fr-CA"/>
        </w:rPr>
        <w:t>4</w:t>
      </w:r>
      <w:r w:rsidR="00AD7BE1" w:rsidRPr="00DB1868">
        <w:rPr>
          <w:rFonts w:ascii="Cambria" w:hAnsi="Cambria" w:cs="Times New Roman (Corps CS)"/>
          <w:color w:val="FF8C53"/>
          <w:lang w:val="fr-CA"/>
        </w:rPr>
        <w:t>.</w:t>
      </w:r>
      <w:r w:rsidRPr="00DB1868">
        <w:rPr>
          <w:rFonts w:ascii="Cambria" w:hAnsi="Cambria" w:cs="Times New Roman (Corps CS)"/>
          <w:color w:val="FF8C53"/>
          <w:lang w:val="fr-CA"/>
        </w:rPr>
        <w:t>1</w:t>
      </w:r>
      <w:r w:rsidR="0065439C" w:rsidRPr="00DB1868">
        <w:rPr>
          <w:rFonts w:ascii="Cambria" w:hAnsi="Cambria" w:cs="Times New Roman (Corps CS)"/>
          <w:color w:val="FF8C53"/>
          <w:lang w:val="fr-CA"/>
        </w:rPr>
        <w:t xml:space="preserve"> </w:t>
      </w:r>
      <w:r w:rsidR="00D15BE8" w:rsidRPr="00DB1868">
        <w:rPr>
          <w:rFonts w:ascii="Cambria" w:hAnsi="Cambria" w:cs="Times New Roman (Corps CS)"/>
          <w:color w:val="FF8C53"/>
          <w:lang w:val="fr-CA"/>
        </w:rPr>
        <w:t xml:space="preserve"> </w:t>
      </w:r>
      <w:r w:rsidR="005412E7" w:rsidRPr="00DB1868">
        <w:rPr>
          <w:rFonts w:ascii="Cambria" w:hAnsi="Cambria" w:cs="Times New Roman (Corps CS)"/>
          <w:bCs/>
          <w:lang w:val="fr-CA"/>
        </w:rPr>
        <w:t>La</w:t>
      </w:r>
      <w:proofErr w:type="gramEnd"/>
      <w:r w:rsidR="005412E7" w:rsidRPr="00DB1868">
        <w:rPr>
          <w:rFonts w:ascii="Cambria" w:hAnsi="Cambria" w:cs="Times New Roman (Corps CS)"/>
          <w:bCs/>
          <w:lang w:val="fr-CA"/>
        </w:rPr>
        <w:t xml:space="preserve"> motivation </w:t>
      </w:r>
      <w:r w:rsidRPr="00DB1868">
        <w:rPr>
          <w:rFonts w:ascii="Cambria" w:hAnsi="Cambria" w:cs="Times New Roman (Corps CS)"/>
          <w:bCs/>
          <w:lang w:val="fr-CA"/>
        </w:rPr>
        <w:t>à un programme d’études</w:t>
      </w:r>
      <w:r w:rsidR="007330A8" w:rsidRPr="00DB1868">
        <w:rPr>
          <w:rFonts w:ascii="Cambria" w:hAnsi="Cambria" w:cs="Times New Roman (Corps CS)"/>
          <w:bCs/>
          <w:lang w:val="fr-CA"/>
        </w:rPr>
        <w:t xml:space="preserve"> </w:t>
      </w:r>
      <w:r w:rsidRPr="00DB1868">
        <w:rPr>
          <w:rFonts w:ascii="Cambria" w:hAnsi="Cambria" w:cs="Times New Roman (Corps CS)"/>
          <w:bCs/>
          <w:lang w:val="fr-CA"/>
        </w:rPr>
        <w:t xml:space="preserve">: quelques pistes pour </w:t>
      </w:r>
      <w:r w:rsidR="00DB1868">
        <w:rPr>
          <w:rFonts w:ascii="Cambria" w:hAnsi="Cambria" w:cs="Times New Roman (Corps CS)"/>
          <w:bCs/>
          <w:lang w:val="fr-CA"/>
        </w:rPr>
        <w:br/>
      </w:r>
      <w:r w:rsidRPr="00DB1868">
        <w:rPr>
          <w:rFonts w:ascii="Cambria" w:hAnsi="Cambria" w:cs="Times New Roman (Corps CS)"/>
          <w:bCs/>
          <w:lang w:val="fr-CA"/>
        </w:rPr>
        <w:t>la</w:t>
      </w:r>
      <w:r w:rsidR="007330A8" w:rsidRPr="00DB1868">
        <w:rPr>
          <w:rFonts w:ascii="Cambria" w:hAnsi="Cambria" w:cs="Times New Roman (Corps CS)"/>
          <w:bCs/>
          <w:lang w:val="fr-CA"/>
        </w:rPr>
        <w:t xml:space="preserve"> </w:t>
      </w:r>
      <w:r w:rsidRPr="00DB1868">
        <w:rPr>
          <w:rFonts w:ascii="Cambria" w:hAnsi="Cambria" w:cs="Times New Roman (Corps CS)"/>
          <w:bCs/>
          <w:lang w:val="fr-CA"/>
        </w:rPr>
        <w:t>stimuler</w:t>
      </w:r>
    </w:p>
    <w:p w14:paraId="0B7AD9E6" w14:textId="2F422FDB" w:rsidR="005752EB" w:rsidRPr="00DB1868" w:rsidRDefault="005D7732" w:rsidP="005412E7">
      <w:pPr>
        <w:pStyle w:val="EPRP-Descriptiondudocument"/>
        <w:spacing w:after="200"/>
        <w:rPr>
          <w:rFonts w:ascii="Arial" w:hAnsi="Arial" w:cs="Arial"/>
          <w:lang w:val="fr-CA"/>
        </w:rPr>
      </w:pPr>
      <w:r w:rsidRPr="00DB1868">
        <w:rPr>
          <w:rFonts w:ascii="Arial" w:hAnsi="Arial" w:cs="Arial"/>
          <w:lang w:val="fr-CA"/>
        </w:rPr>
        <w:t>Résultat Plus</w:t>
      </w:r>
      <w:r w:rsidR="006E7F58" w:rsidRPr="00DB1868">
        <w:rPr>
          <w:rFonts w:ascii="Arial" w:hAnsi="Arial" w:cs="Arial"/>
          <w:lang w:val="fr-CA"/>
        </w:rPr>
        <w:t xml:space="preserve"> interroge les étudiants sur leur motivation à l’égard de leur programme. Un certain nombre d’entre eux ont exprimé une motivation ou </w:t>
      </w:r>
      <w:proofErr w:type="gramStart"/>
      <w:r w:rsidR="006E7F58" w:rsidRPr="00DB1868">
        <w:rPr>
          <w:rFonts w:ascii="Arial" w:hAnsi="Arial" w:cs="Arial"/>
          <w:lang w:val="fr-CA"/>
        </w:rPr>
        <w:t>un intérêt faibles</w:t>
      </w:r>
      <w:proofErr w:type="gramEnd"/>
      <w:r w:rsidR="006E7F58" w:rsidRPr="00DB1868">
        <w:rPr>
          <w:rFonts w:ascii="Arial" w:hAnsi="Arial" w:cs="Arial"/>
          <w:lang w:val="fr-CA"/>
        </w:rPr>
        <w:t xml:space="preserve"> à propos de leurs études </w:t>
      </w:r>
      <w:r w:rsidR="006E7F58" w:rsidRPr="00DB1868">
        <w:rPr>
          <w:rFonts w:ascii="Arial" w:hAnsi="Arial" w:cs="Arial"/>
          <w:spacing w:val="-4"/>
          <w:lang w:val="fr-CA"/>
        </w:rPr>
        <w:t>collégiales ou de leur programme. Comment intervenir dans ce contexte pour stimuler leur motivation?</w:t>
      </w:r>
      <w:r w:rsidR="00840E2D" w:rsidRPr="00DB1868">
        <w:rPr>
          <w:rFonts w:ascii="Arial" w:hAnsi="Arial" w:cs="Arial"/>
          <w:lang w:val="fr-CA"/>
        </w:rPr>
        <w:br/>
      </w:r>
    </w:p>
    <w:p w14:paraId="6E3DA777" w14:textId="77777777" w:rsidR="006E7F58" w:rsidRPr="006E7F58" w:rsidRDefault="006E7F58" w:rsidP="006E7F58">
      <w:pPr>
        <w:pStyle w:val="ERRP-Body"/>
        <w:rPr>
          <w:lang w:val="fr-CA"/>
        </w:rPr>
      </w:pPr>
      <w:r w:rsidRPr="006E7F58">
        <w:rPr>
          <w:lang w:val="fr-CA"/>
        </w:rPr>
        <w:t>D’entrée de jeu, il est important d’affirmer qu’il est erroné de croire que la motivation à un programme d’études se stimule une fois pour toutes en début de formation (la première journée de cours, par exemple). On sait que la motivation des étudiants fluctue au sein d’une même session et d’une session à l’autre, particulièrement en première année.</w:t>
      </w:r>
    </w:p>
    <w:p w14:paraId="344BB7F4" w14:textId="77777777" w:rsidR="006E7F58" w:rsidRPr="006E7F58" w:rsidRDefault="006E7F58" w:rsidP="006E7F58">
      <w:pPr>
        <w:pStyle w:val="ERRP-Body"/>
        <w:rPr>
          <w:lang w:val="fr-CA"/>
        </w:rPr>
      </w:pPr>
      <w:r w:rsidRPr="006E7F58">
        <w:rPr>
          <w:lang w:val="fr-CA"/>
        </w:rPr>
        <w:t>Le schéma proposé ci-après s’appuie sur une conception de la motivation (voir document 3.3) et sur une approche stratégique de sa stimulation. Une stratégie, on le sait, c’est un ensemble de moyens utilisés de façon orchestrée pour arriver à une fin. C’est dans ce contexte que ce schéma a été développé.</w:t>
      </w:r>
    </w:p>
    <w:p w14:paraId="5DD91FD8" w14:textId="6CB571F3" w:rsidR="004D1B48" w:rsidRDefault="006E7F58" w:rsidP="006E7F58">
      <w:pPr>
        <w:pStyle w:val="ERRP-Body"/>
        <w:rPr>
          <w:lang w:val="fr-CA"/>
        </w:rPr>
      </w:pPr>
      <w:r w:rsidRPr="006E7F58">
        <w:rPr>
          <w:lang w:val="fr-CA"/>
        </w:rPr>
        <w:t>Au moment de mettre en place des activités de stimulation de la motivation à un programme, on aura avantage à se rappeler les principes suivants :</w:t>
      </w:r>
    </w:p>
    <w:p w14:paraId="2B67EAED" w14:textId="77777777" w:rsidR="006E7F58" w:rsidRPr="006E7F58" w:rsidRDefault="006E7F58" w:rsidP="006E7F58">
      <w:pPr>
        <w:pStyle w:val="EPRP-Listepuces"/>
        <w:rPr>
          <w:bdr w:val="nil"/>
        </w:rPr>
      </w:pPr>
      <w:proofErr w:type="gramStart"/>
      <w:r w:rsidRPr="006E7F58">
        <w:rPr>
          <w:bdr w:val="nil"/>
        </w:rPr>
        <w:t>stimuler</w:t>
      </w:r>
      <w:proofErr w:type="gramEnd"/>
      <w:r w:rsidRPr="006E7F58">
        <w:rPr>
          <w:bdr w:val="nil"/>
        </w:rPr>
        <w:t xml:space="preserve"> la motivation des étudiants ne veut pas dire les convaincre à tout prix : si les étudiants ont le sentiment qu’on veut leur « vendre » quelque chose coûte que coûte, ils se placeront davantage dans un rapport de résistance; </w:t>
      </w:r>
    </w:p>
    <w:p w14:paraId="4CAC4077" w14:textId="77777777" w:rsidR="006E7F58" w:rsidRPr="006E7F58" w:rsidRDefault="006E7F58" w:rsidP="006E7F58">
      <w:pPr>
        <w:pStyle w:val="EPRP-Listepuces"/>
        <w:rPr>
          <w:bdr w:val="nil"/>
        </w:rPr>
      </w:pPr>
      <w:proofErr w:type="gramStart"/>
      <w:r w:rsidRPr="006E7F58">
        <w:rPr>
          <w:bdr w:val="nil"/>
        </w:rPr>
        <w:t>il</w:t>
      </w:r>
      <w:proofErr w:type="gramEnd"/>
      <w:r w:rsidRPr="006E7F58">
        <w:rPr>
          <w:bdr w:val="nil"/>
        </w:rPr>
        <w:t xml:space="preserve"> est plus avantageux d’interroger les étudiants sur ce qui les motive ou les a motivés à l’égard du programme ainsi que sur ce qui les inquiète ou les démotive; il est avantageux de demander aux étudiants de répondre brièvement par écrit… ainsi chacun identifie personnellement ce qui le motive ou non avant d’entendre les points de vue des autres;</w:t>
      </w:r>
    </w:p>
    <w:p w14:paraId="0732022E" w14:textId="77777777" w:rsidR="006E7F58" w:rsidRPr="006E7F58" w:rsidRDefault="006E7F58" w:rsidP="006E7F58">
      <w:pPr>
        <w:pStyle w:val="EPRP-Listepuces"/>
        <w:rPr>
          <w:bdr w:val="nil"/>
        </w:rPr>
      </w:pPr>
      <w:proofErr w:type="gramStart"/>
      <w:r w:rsidRPr="006E7F58">
        <w:rPr>
          <w:bdr w:val="nil"/>
        </w:rPr>
        <w:t>une</w:t>
      </w:r>
      <w:proofErr w:type="gramEnd"/>
      <w:r w:rsidRPr="006E7F58">
        <w:rPr>
          <w:bdr w:val="nil"/>
        </w:rPr>
        <w:t xml:space="preserve"> mise en commun des éléments perçus par les étudiants permet à des étudiants moins motivés d’entendre ce que d’autres ont comme motivations relativement au programme; le langage utilisé par certains étudiants a souvent une coloration plus significative pour d’autres étudiants;</w:t>
      </w:r>
    </w:p>
    <w:p w14:paraId="248A563C" w14:textId="77777777" w:rsidR="006E7F58" w:rsidRPr="006E7F58" w:rsidRDefault="006E7F58" w:rsidP="006E7F58">
      <w:pPr>
        <w:pStyle w:val="EPRP-Listepuces"/>
        <w:rPr>
          <w:bdr w:val="nil"/>
        </w:rPr>
      </w:pPr>
      <w:proofErr w:type="gramStart"/>
      <w:r w:rsidRPr="006E7F58">
        <w:rPr>
          <w:bdr w:val="nil"/>
        </w:rPr>
        <w:lastRenderedPageBreak/>
        <w:t>une</w:t>
      </w:r>
      <w:proofErr w:type="gramEnd"/>
      <w:r w:rsidRPr="006E7F58">
        <w:rPr>
          <w:bdr w:val="nil"/>
        </w:rPr>
        <w:t xml:space="preserve"> telle approche donne accès à la perception des étudiants : l’enseignant pourra ensuite « confronter » les perceptions erronées des étudiants moins motivés; la « confrontation » peut être faite par d’autres </w:t>
      </w:r>
      <w:r w:rsidRPr="007330A8">
        <w:rPr>
          <w:rFonts w:cs="Times New Roman (Corps CS)"/>
          <w:spacing w:val="-2"/>
          <w:bdr w:val="nil"/>
        </w:rPr>
        <w:t>acteurs (autres étudiants de 2</w:t>
      </w:r>
      <w:r w:rsidRPr="007330A8">
        <w:rPr>
          <w:rFonts w:cs="Times New Roman (Corps CS)"/>
          <w:spacing w:val="-2"/>
          <w:bdr w:val="nil"/>
          <w:vertAlign w:val="superscript"/>
        </w:rPr>
        <w:t>e</w:t>
      </w:r>
      <w:r w:rsidRPr="007330A8">
        <w:rPr>
          <w:rFonts w:cs="Times New Roman (Corps CS)"/>
          <w:spacing w:val="-2"/>
          <w:bdr w:val="nil"/>
        </w:rPr>
        <w:t xml:space="preserve"> ou 3</w:t>
      </w:r>
      <w:r w:rsidRPr="007330A8">
        <w:rPr>
          <w:rFonts w:cs="Times New Roman (Corps CS)"/>
          <w:spacing w:val="-2"/>
          <w:bdr w:val="nil"/>
          <w:vertAlign w:val="superscript"/>
        </w:rPr>
        <w:t>e </w:t>
      </w:r>
      <w:r w:rsidRPr="007330A8">
        <w:rPr>
          <w:rFonts w:cs="Times New Roman (Corps CS)"/>
          <w:spacing w:val="-2"/>
          <w:bdr w:val="nil"/>
        </w:rPr>
        <w:t>année, employeurs, acteurs régionaux, etc.) lorsque cela est possible;</w:t>
      </w:r>
    </w:p>
    <w:p w14:paraId="6A1B0620" w14:textId="77777777" w:rsidR="006E7F58" w:rsidRPr="006E7F58" w:rsidRDefault="006E7F58" w:rsidP="006E7F58">
      <w:pPr>
        <w:pStyle w:val="EPRP-Listepuces"/>
        <w:rPr>
          <w:bdr w:val="nil"/>
        </w:rPr>
      </w:pPr>
      <w:proofErr w:type="gramStart"/>
      <w:r w:rsidRPr="006E7F58">
        <w:rPr>
          <w:bdr w:val="nil"/>
        </w:rPr>
        <w:t>en</w:t>
      </w:r>
      <w:proofErr w:type="gramEnd"/>
      <w:r w:rsidRPr="006E7F58">
        <w:rPr>
          <w:bdr w:val="nil"/>
        </w:rPr>
        <w:t xml:space="preserve"> abordant la question de la motivation à des moments différents et en interrogeant les étudiants, on peut observer l’évolution de la perception de ces derniers.</w:t>
      </w:r>
    </w:p>
    <w:p w14:paraId="715EF010" w14:textId="77777777" w:rsidR="006E7F58" w:rsidRPr="006E7F58" w:rsidRDefault="006E7F58" w:rsidP="006E7F58">
      <w:pPr>
        <w:pStyle w:val="ERRP-Body"/>
        <w:spacing w:before="360"/>
        <w:rPr>
          <w:lang w:val="fr-CA"/>
        </w:rPr>
      </w:pPr>
      <w:r w:rsidRPr="006E7F58">
        <w:rPr>
          <w:lang w:val="fr-CA"/>
        </w:rPr>
        <w:t>Il est intéressant qu’une telle activité soit réalisée selon trois autres conditions :</w:t>
      </w:r>
    </w:p>
    <w:p w14:paraId="191A6FFD" w14:textId="77777777" w:rsidR="006E7F58" w:rsidRPr="006E7F58" w:rsidRDefault="006E7F58" w:rsidP="006E7F58">
      <w:pPr>
        <w:pStyle w:val="EPRP-Listepuces"/>
        <w:rPr>
          <w:bdr w:val="nil"/>
        </w:rPr>
      </w:pPr>
      <w:proofErr w:type="gramStart"/>
      <w:r w:rsidRPr="006E7F58">
        <w:rPr>
          <w:bdr w:val="nil"/>
        </w:rPr>
        <w:t>que</w:t>
      </w:r>
      <w:proofErr w:type="gramEnd"/>
      <w:r w:rsidRPr="006E7F58">
        <w:rPr>
          <w:bdr w:val="nil"/>
        </w:rPr>
        <w:t xml:space="preserve"> la collecte de l’information écrite soit réalisée à une semaine donnée; que l’enseignant responsable l’analyse à tête reposée avant de la traiter ensuite la semaine suivante;</w:t>
      </w:r>
    </w:p>
    <w:p w14:paraId="2646F8DB" w14:textId="77777777" w:rsidR="006E7F58" w:rsidRPr="006E7F58" w:rsidRDefault="006E7F58" w:rsidP="006E7F58">
      <w:pPr>
        <w:pStyle w:val="EPRP-Listepuces"/>
        <w:rPr>
          <w:bdr w:val="nil"/>
        </w:rPr>
      </w:pPr>
      <w:proofErr w:type="gramStart"/>
      <w:r w:rsidRPr="006E7F58">
        <w:rPr>
          <w:bdr w:val="nil"/>
        </w:rPr>
        <w:t>que</w:t>
      </w:r>
      <w:proofErr w:type="gramEnd"/>
      <w:r w:rsidRPr="006E7F58">
        <w:rPr>
          <w:bdr w:val="nil"/>
        </w:rPr>
        <w:t xml:space="preserve"> l’activité de la semaine « suivante », si possible, soit réalisée par deux enseignants du programme de sorte que la crédibilité des messages soit accrue en faisant reposer ceux-là sur le programme plutôt que sur une personne;</w:t>
      </w:r>
    </w:p>
    <w:p w14:paraId="0BC5A907" w14:textId="77777777" w:rsidR="006E7F58" w:rsidRPr="006E7F58" w:rsidRDefault="006E7F58" w:rsidP="006E7F58">
      <w:pPr>
        <w:pStyle w:val="EPRP-Listepuces"/>
        <w:rPr>
          <w:bdr w:val="nil"/>
        </w:rPr>
      </w:pPr>
      <w:proofErr w:type="gramStart"/>
      <w:r w:rsidRPr="006E7F58">
        <w:rPr>
          <w:bdr w:val="nil"/>
        </w:rPr>
        <w:t>que</w:t>
      </w:r>
      <w:proofErr w:type="gramEnd"/>
      <w:r w:rsidRPr="006E7F58">
        <w:rPr>
          <w:bdr w:val="nil"/>
        </w:rPr>
        <w:t xml:space="preserve"> l’intervention soit faite dans la perspective que les étudiants ont exprimé leurs perceptions, non pas la réalité; et que ce que l’on a à changer, c’est la perception plutôt que la réalité.</w:t>
      </w:r>
    </w:p>
    <w:p w14:paraId="54A43328" w14:textId="77777777" w:rsidR="006E7F58" w:rsidRPr="006E7F58" w:rsidRDefault="006E7F58" w:rsidP="006E7F58">
      <w:pPr>
        <w:pStyle w:val="ERRP-Body"/>
        <w:spacing w:before="360" w:after="360"/>
        <w:rPr>
          <w:lang w:val="fr-CA"/>
        </w:rPr>
      </w:pPr>
      <w:r w:rsidRPr="006E7F58">
        <w:rPr>
          <w:lang w:val="fr-CA"/>
        </w:rPr>
        <w:t>Le tableau ci-dessous constitue un aide-mémoire qui permet de mettre en place une stratégie orchestrée visant à stimuler la motivation des étudiants à leur programme d’études.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2407"/>
        <w:gridCol w:w="2407"/>
        <w:gridCol w:w="2407"/>
      </w:tblGrid>
      <w:tr w:rsidR="005412E7" w:rsidRPr="00C4105F" w14:paraId="407697A9" w14:textId="77777777" w:rsidTr="0087219F">
        <w:trPr>
          <w:trHeight w:val="716"/>
          <w:tblHeader/>
        </w:trPr>
        <w:tc>
          <w:tcPr>
            <w:tcW w:w="2406" w:type="dxa"/>
            <w:tcBorders>
              <w:top w:val="nil"/>
              <w:left w:val="nil"/>
              <w:bottom w:val="single" w:sz="4" w:space="0" w:color="auto"/>
            </w:tcBorders>
            <w:shd w:val="clear" w:color="auto" w:fill="auto"/>
            <w:vAlign w:val="center"/>
          </w:tcPr>
          <w:p w14:paraId="1B312967" w14:textId="6928FA4B" w:rsidR="005412E7" w:rsidRPr="000E60D6" w:rsidRDefault="005412E7" w:rsidP="0069241C">
            <w:pPr>
              <w:pStyle w:val="retrait1"/>
              <w:tabs>
                <w:tab w:val="clear" w:pos="360"/>
              </w:tabs>
              <w:spacing w:before="0"/>
              <w:ind w:left="0" w:firstLine="0"/>
              <w:jc w:val="center"/>
              <w:rPr>
                <w:rFonts w:ascii="Roboto" w:hAnsi="Roboto"/>
                <w:b/>
                <w:bCs/>
                <w:sz w:val="20"/>
                <w:szCs w:val="20"/>
              </w:rPr>
            </w:pPr>
          </w:p>
        </w:tc>
        <w:tc>
          <w:tcPr>
            <w:tcW w:w="7221" w:type="dxa"/>
            <w:gridSpan w:val="3"/>
            <w:tcBorders>
              <w:bottom w:val="single" w:sz="4" w:space="0" w:color="auto"/>
            </w:tcBorders>
            <w:shd w:val="clear" w:color="auto" w:fill="auto"/>
            <w:vAlign w:val="center"/>
          </w:tcPr>
          <w:p w14:paraId="6A685AF7" w14:textId="7AC4FD26" w:rsidR="005412E7" w:rsidRPr="004D2EEF" w:rsidRDefault="005412E7" w:rsidP="0069241C">
            <w:pPr>
              <w:pStyle w:val="retrait1"/>
              <w:tabs>
                <w:tab w:val="clear" w:pos="360"/>
              </w:tabs>
              <w:spacing w:before="0"/>
              <w:ind w:left="0" w:firstLine="0"/>
              <w:jc w:val="center"/>
              <w:rPr>
                <w:rFonts w:ascii="Arial" w:hAnsi="Arial" w:cs="Arial"/>
                <w:b/>
                <w:bCs/>
                <w:sz w:val="20"/>
                <w:szCs w:val="20"/>
              </w:rPr>
            </w:pPr>
            <w:r w:rsidRPr="004D2EEF">
              <w:rPr>
                <w:rFonts w:ascii="Arial" w:hAnsi="Arial" w:cs="Arial"/>
                <w:b/>
                <w:bCs/>
                <w:sz w:val="20"/>
                <w:szCs w:val="20"/>
              </w:rPr>
              <w:t>Moment</w:t>
            </w:r>
          </w:p>
        </w:tc>
      </w:tr>
      <w:tr w:rsidR="006E7F58" w:rsidRPr="005412E7" w14:paraId="1E307FAC" w14:textId="77777777" w:rsidTr="005412E7">
        <w:trPr>
          <w:trHeight w:val="716"/>
          <w:tblHeader/>
        </w:trPr>
        <w:tc>
          <w:tcPr>
            <w:tcW w:w="2406" w:type="dxa"/>
            <w:tcBorders>
              <w:bottom w:val="single" w:sz="4" w:space="0" w:color="auto"/>
            </w:tcBorders>
            <w:shd w:val="clear" w:color="auto" w:fill="FABF8F" w:themeFill="accent6" w:themeFillTint="99"/>
            <w:vAlign w:val="center"/>
          </w:tcPr>
          <w:p w14:paraId="37523E03" w14:textId="7100AE6A" w:rsidR="006E7F58" w:rsidRPr="004D2EEF" w:rsidRDefault="006E7F58" w:rsidP="006E7F58">
            <w:pPr>
              <w:pStyle w:val="retrait1"/>
              <w:tabs>
                <w:tab w:val="clear" w:pos="360"/>
              </w:tabs>
              <w:spacing w:before="0"/>
              <w:ind w:left="0" w:firstLine="0"/>
              <w:jc w:val="center"/>
              <w:rPr>
                <w:rFonts w:ascii="Arial" w:hAnsi="Arial" w:cs="Arial"/>
                <w:b/>
                <w:bCs/>
                <w:sz w:val="20"/>
                <w:szCs w:val="20"/>
              </w:rPr>
            </w:pPr>
            <w:r w:rsidRPr="004D2EEF">
              <w:rPr>
                <w:rFonts w:ascii="Arial" w:hAnsi="Arial" w:cs="Arial"/>
                <w:b/>
                <w:bCs/>
                <w:sz w:val="20"/>
                <w:szCs w:val="20"/>
              </w:rPr>
              <w:t>Composantes</w:t>
            </w:r>
          </w:p>
        </w:tc>
        <w:tc>
          <w:tcPr>
            <w:tcW w:w="2407" w:type="dxa"/>
            <w:tcBorders>
              <w:bottom w:val="single" w:sz="4" w:space="0" w:color="auto"/>
            </w:tcBorders>
            <w:shd w:val="clear" w:color="auto" w:fill="FABF8F" w:themeFill="accent6" w:themeFillTint="99"/>
            <w:vAlign w:val="center"/>
          </w:tcPr>
          <w:p w14:paraId="6921C331" w14:textId="1842F03B" w:rsidR="006E7F58" w:rsidRPr="004D2EEF" w:rsidRDefault="006E7F58" w:rsidP="006E7F58">
            <w:pPr>
              <w:pStyle w:val="retrait1"/>
              <w:tabs>
                <w:tab w:val="clear" w:pos="360"/>
              </w:tabs>
              <w:spacing w:before="0"/>
              <w:ind w:left="0" w:firstLine="0"/>
              <w:jc w:val="center"/>
              <w:rPr>
                <w:rFonts w:ascii="Arial" w:hAnsi="Arial" w:cs="Arial"/>
                <w:b/>
                <w:bCs/>
                <w:sz w:val="20"/>
                <w:szCs w:val="20"/>
              </w:rPr>
            </w:pPr>
            <w:r w:rsidRPr="004D2EEF">
              <w:rPr>
                <w:rFonts w:ascii="Arial" w:hAnsi="Arial" w:cs="Arial"/>
                <w:b/>
                <w:bCs/>
                <w:sz w:val="20"/>
                <w:szCs w:val="20"/>
              </w:rPr>
              <w:t>Au premier cours de</w:t>
            </w:r>
            <w:r w:rsidR="00350460" w:rsidRPr="004D2EEF">
              <w:rPr>
                <w:rFonts w:ascii="Arial" w:hAnsi="Arial" w:cs="Arial"/>
                <w:b/>
                <w:bCs/>
                <w:sz w:val="20"/>
                <w:szCs w:val="20"/>
              </w:rPr>
              <w:t> </w:t>
            </w:r>
            <w:r w:rsidRPr="004D2EEF">
              <w:rPr>
                <w:rFonts w:ascii="Arial" w:hAnsi="Arial" w:cs="Arial"/>
                <w:b/>
                <w:bCs/>
                <w:sz w:val="20"/>
                <w:szCs w:val="20"/>
              </w:rPr>
              <w:t>la</w:t>
            </w:r>
            <w:r w:rsidR="00350460" w:rsidRPr="004D2EEF">
              <w:rPr>
                <w:rFonts w:ascii="Arial" w:hAnsi="Arial" w:cs="Arial"/>
                <w:b/>
                <w:bCs/>
                <w:sz w:val="20"/>
                <w:szCs w:val="20"/>
              </w:rPr>
              <w:t> </w:t>
            </w:r>
            <w:r w:rsidRPr="004D2EEF">
              <w:rPr>
                <w:rFonts w:ascii="Arial" w:hAnsi="Arial" w:cs="Arial"/>
                <w:b/>
                <w:bCs/>
                <w:sz w:val="20"/>
                <w:szCs w:val="20"/>
              </w:rPr>
              <w:t>session</w:t>
            </w:r>
          </w:p>
        </w:tc>
        <w:tc>
          <w:tcPr>
            <w:tcW w:w="2407" w:type="dxa"/>
            <w:tcBorders>
              <w:bottom w:val="single" w:sz="4" w:space="0" w:color="auto"/>
            </w:tcBorders>
            <w:shd w:val="clear" w:color="auto" w:fill="FABF8F" w:themeFill="accent6" w:themeFillTint="99"/>
            <w:vAlign w:val="center"/>
          </w:tcPr>
          <w:p w14:paraId="4F4A214A" w14:textId="28B2DE82" w:rsidR="006E7F58" w:rsidRPr="004D2EEF" w:rsidRDefault="006E7F58" w:rsidP="006E7F58">
            <w:pPr>
              <w:pStyle w:val="retrait1"/>
              <w:tabs>
                <w:tab w:val="clear" w:pos="360"/>
              </w:tabs>
              <w:spacing w:before="0"/>
              <w:ind w:left="0" w:firstLine="0"/>
              <w:jc w:val="center"/>
              <w:rPr>
                <w:rFonts w:ascii="Arial" w:hAnsi="Arial" w:cs="Arial"/>
                <w:b/>
                <w:bCs/>
                <w:sz w:val="20"/>
                <w:szCs w:val="20"/>
              </w:rPr>
            </w:pPr>
            <w:r w:rsidRPr="004D2EEF">
              <w:rPr>
                <w:rFonts w:ascii="Arial" w:hAnsi="Arial" w:cs="Arial"/>
                <w:b/>
                <w:bCs/>
                <w:sz w:val="20"/>
                <w:szCs w:val="20"/>
              </w:rPr>
              <w:t xml:space="preserve">Vers la </w:t>
            </w:r>
            <w:proofErr w:type="spellStart"/>
            <w:r w:rsidRPr="004D2EEF">
              <w:rPr>
                <w:rFonts w:ascii="Arial" w:hAnsi="Arial" w:cs="Arial"/>
                <w:b/>
                <w:bCs/>
                <w:sz w:val="20"/>
                <w:szCs w:val="20"/>
              </w:rPr>
              <w:t>mi-session</w:t>
            </w:r>
            <w:proofErr w:type="spellEnd"/>
          </w:p>
        </w:tc>
        <w:tc>
          <w:tcPr>
            <w:tcW w:w="2407" w:type="dxa"/>
            <w:tcBorders>
              <w:bottom w:val="single" w:sz="4" w:space="0" w:color="auto"/>
            </w:tcBorders>
            <w:shd w:val="clear" w:color="auto" w:fill="FABF8F" w:themeFill="accent6" w:themeFillTint="99"/>
            <w:vAlign w:val="center"/>
          </w:tcPr>
          <w:p w14:paraId="69EC02B3" w14:textId="4B549A00" w:rsidR="006E7F58" w:rsidRPr="004D2EEF" w:rsidRDefault="006E7F58" w:rsidP="006E7F58">
            <w:pPr>
              <w:pStyle w:val="retrait1"/>
              <w:tabs>
                <w:tab w:val="clear" w:pos="360"/>
              </w:tabs>
              <w:spacing w:before="0"/>
              <w:ind w:left="0" w:firstLine="0"/>
              <w:jc w:val="center"/>
              <w:rPr>
                <w:rFonts w:ascii="Arial" w:hAnsi="Arial" w:cs="Arial"/>
                <w:b/>
                <w:bCs/>
                <w:sz w:val="20"/>
                <w:szCs w:val="20"/>
              </w:rPr>
            </w:pPr>
            <w:r w:rsidRPr="004D2EEF">
              <w:rPr>
                <w:rFonts w:ascii="Arial" w:hAnsi="Arial" w:cs="Arial"/>
                <w:b/>
                <w:bCs/>
                <w:sz w:val="20"/>
                <w:szCs w:val="20"/>
              </w:rPr>
              <w:t xml:space="preserve">À la suite </w:t>
            </w:r>
            <w:r w:rsidR="00350460" w:rsidRPr="004D2EEF">
              <w:rPr>
                <w:rFonts w:ascii="Arial" w:hAnsi="Arial" w:cs="Arial"/>
                <w:b/>
                <w:bCs/>
                <w:sz w:val="20"/>
                <w:szCs w:val="20"/>
              </w:rPr>
              <w:br/>
            </w:r>
            <w:r w:rsidRPr="004D2EEF">
              <w:rPr>
                <w:rFonts w:ascii="Arial" w:hAnsi="Arial" w:cs="Arial"/>
                <w:b/>
                <w:bCs/>
                <w:sz w:val="20"/>
                <w:szCs w:val="20"/>
              </w:rPr>
              <w:t>de la passation de</w:t>
            </w:r>
            <w:r w:rsidR="00350460" w:rsidRPr="004D2EEF">
              <w:rPr>
                <w:rFonts w:ascii="Arial" w:hAnsi="Arial" w:cs="Arial"/>
                <w:b/>
                <w:bCs/>
                <w:sz w:val="20"/>
                <w:szCs w:val="20"/>
              </w:rPr>
              <w:t> </w:t>
            </w:r>
            <w:r w:rsidR="005D7732" w:rsidRPr="004D2EEF">
              <w:rPr>
                <w:rFonts w:ascii="Arial" w:hAnsi="Arial" w:cs="Arial"/>
                <w:b/>
                <w:bCs/>
                <w:sz w:val="20"/>
                <w:szCs w:val="20"/>
              </w:rPr>
              <w:t>Résultat Plus</w:t>
            </w:r>
          </w:p>
        </w:tc>
      </w:tr>
      <w:tr w:rsidR="006E7F58" w:rsidRPr="00C4105F" w14:paraId="3628FFEA" w14:textId="77777777" w:rsidTr="007C1452">
        <w:trPr>
          <w:trHeight w:val="63"/>
        </w:trPr>
        <w:tc>
          <w:tcPr>
            <w:tcW w:w="2406" w:type="dxa"/>
            <w:tcBorders>
              <w:bottom w:val="single" w:sz="4" w:space="0" w:color="auto"/>
            </w:tcBorders>
            <w:shd w:val="clear" w:color="auto" w:fill="auto"/>
            <w:vAlign w:val="center"/>
          </w:tcPr>
          <w:p w14:paraId="7503FBCA" w14:textId="3E3C95EC" w:rsidR="006E7F58" w:rsidRPr="005C6829" w:rsidRDefault="006E7F58" w:rsidP="006E7F58">
            <w:pPr>
              <w:pStyle w:val="Textedanstableau"/>
            </w:pPr>
            <w:r w:rsidRPr="006E7F58">
              <w:rPr>
                <w:b/>
                <w:bCs/>
              </w:rPr>
              <w:t>Bien établir la situation du marché du travail :</w:t>
            </w:r>
            <w:r w:rsidRPr="00FF5FFF">
              <w:t xml:space="preserve"> </w:t>
            </w:r>
            <w:r w:rsidRPr="005C6829">
              <w:t>possibilités d’emploi, conditions de travail, avancement, etc.</w:t>
            </w:r>
          </w:p>
          <w:p w14:paraId="1EEFE00A" w14:textId="5FFC8DD0" w:rsidR="006E7F58" w:rsidRPr="006E7F58" w:rsidRDefault="006E7F58" w:rsidP="006E7F58">
            <w:pPr>
              <w:pStyle w:val="Textedanstableau"/>
              <w:spacing w:after="120"/>
            </w:pPr>
            <w:r w:rsidRPr="005C6829">
              <w:t>(</w:t>
            </w:r>
            <w:r w:rsidR="007330A8">
              <w:t>P</w:t>
            </w:r>
            <w:r w:rsidRPr="005C6829">
              <w:t>erception de la PERTINENCE)</w:t>
            </w:r>
          </w:p>
        </w:tc>
        <w:tc>
          <w:tcPr>
            <w:tcW w:w="2407" w:type="dxa"/>
            <w:tcBorders>
              <w:bottom w:val="single" w:sz="4" w:space="0" w:color="auto"/>
            </w:tcBorders>
            <w:shd w:val="clear" w:color="auto" w:fill="auto"/>
          </w:tcPr>
          <w:p w14:paraId="302EFA46" w14:textId="692719B8" w:rsidR="006E7F58" w:rsidRPr="00597C3A" w:rsidRDefault="00350460" w:rsidP="006E7F58">
            <w:pPr>
              <w:pStyle w:val="Textedanstableau"/>
              <w:keepNext/>
              <w:spacing w:after="120" w:line="240" w:lineRule="auto"/>
              <w:rPr>
                <w:rFonts w:cs="Arial"/>
                <w:b/>
                <w:bCs/>
                <w:color w:val="F79646" w:themeColor="accent6"/>
              </w:rPr>
            </w:pPr>
            <w:r w:rsidRPr="00597C3A">
              <w:rPr>
                <w:rFonts w:cs="Arial"/>
                <w:b/>
                <w:bCs/>
                <w:color w:val="F79646" w:themeColor="accent6"/>
              </w:rPr>
              <w:fldChar w:fldCharType="begin">
                <w:ffData>
                  <w:name w:val="Texte1"/>
                  <w:enabled/>
                  <w:calcOnExit w:val="0"/>
                  <w:textInput/>
                </w:ffData>
              </w:fldChar>
            </w:r>
            <w:bookmarkStart w:id="0" w:name="Texte1"/>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0"/>
          </w:p>
        </w:tc>
        <w:tc>
          <w:tcPr>
            <w:tcW w:w="2407" w:type="dxa"/>
            <w:tcBorders>
              <w:bottom w:val="single" w:sz="4" w:space="0" w:color="auto"/>
            </w:tcBorders>
          </w:tcPr>
          <w:p w14:paraId="1A429E1F" w14:textId="2BD94119" w:rsidR="006E7F58" w:rsidRPr="00597C3A" w:rsidRDefault="00350460" w:rsidP="006E7F58">
            <w:pPr>
              <w:pStyle w:val="Textedanstableau"/>
              <w:spacing w:after="120"/>
              <w:ind w:left="144"/>
              <w:rPr>
                <w:rFonts w:cs="Arial"/>
              </w:rPr>
            </w:pPr>
            <w:r w:rsidRPr="00597C3A">
              <w:rPr>
                <w:rFonts w:cs="Arial"/>
              </w:rPr>
              <w:fldChar w:fldCharType="begin">
                <w:ffData>
                  <w:name w:val="Texte2"/>
                  <w:enabled/>
                  <w:calcOnExit w:val="0"/>
                  <w:textInput/>
                </w:ffData>
              </w:fldChar>
            </w:r>
            <w:bookmarkStart w:id="1" w:name="Texte2"/>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
          </w:p>
        </w:tc>
        <w:tc>
          <w:tcPr>
            <w:tcW w:w="2407" w:type="dxa"/>
            <w:tcBorders>
              <w:bottom w:val="single" w:sz="4" w:space="0" w:color="auto"/>
            </w:tcBorders>
          </w:tcPr>
          <w:p w14:paraId="08B8D751" w14:textId="1366C2B5" w:rsidR="006E7F58" w:rsidRPr="00597C3A" w:rsidRDefault="00350460" w:rsidP="006E7F58">
            <w:pPr>
              <w:pStyle w:val="Textedanstableau"/>
              <w:spacing w:after="120"/>
              <w:rPr>
                <w:rFonts w:cs="Arial"/>
              </w:rPr>
            </w:pPr>
            <w:r w:rsidRPr="00597C3A">
              <w:rPr>
                <w:rFonts w:cs="Arial"/>
              </w:rPr>
              <w:fldChar w:fldCharType="begin">
                <w:ffData>
                  <w:name w:val="Texte3"/>
                  <w:enabled/>
                  <w:calcOnExit w:val="0"/>
                  <w:textInput/>
                </w:ffData>
              </w:fldChar>
            </w:r>
            <w:bookmarkStart w:id="2" w:name="Texte3"/>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2"/>
          </w:p>
        </w:tc>
      </w:tr>
      <w:tr w:rsidR="006E7F58" w:rsidRPr="00C4105F" w14:paraId="6389C30F"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5A05348B" w14:textId="77777777" w:rsidR="006E7F58" w:rsidRPr="005C6829" w:rsidRDefault="006E7F58" w:rsidP="006E7F58">
            <w:pPr>
              <w:pStyle w:val="Textedanstableau"/>
            </w:pPr>
            <w:r w:rsidRPr="006E7F58">
              <w:rPr>
                <w:b/>
                <w:bCs/>
              </w:rPr>
              <w:t>Bien illustrer le type de travail à faire dans ce milieu :</w:t>
            </w:r>
            <w:r w:rsidRPr="005C6829">
              <w:t xml:space="preserve"> exemples de tâches, témoignages, etc.</w:t>
            </w:r>
          </w:p>
          <w:p w14:paraId="507594C3" w14:textId="14BDA61F" w:rsidR="006E7F58" w:rsidRPr="006E7F58" w:rsidRDefault="006E7F58" w:rsidP="006E7F58">
            <w:pPr>
              <w:pStyle w:val="Textedanstableau"/>
              <w:spacing w:after="120"/>
            </w:pPr>
            <w:r w:rsidRPr="005C6829">
              <w:t>(Perception de l’UTILITÉ)</w:t>
            </w:r>
          </w:p>
        </w:tc>
        <w:tc>
          <w:tcPr>
            <w:tcW w:w="2407" w:type="dxa"/>
            <w:tcBorders>
              <w:top w:val="single" w:sz="4" w:space="0" w:color="auto"/>
              <w:bottom w:val="single" w:sz="4" w:space="0" w:color="auto"/>
            </w:tcBorders>
            <w:shd w:val="clear" w:color="auto" w:fill="auto"/>
          </w:tcPr>
          <w:p w14:paraId="5DEE8468" w14:textId="5293AEC2" w:rsidR="006E7F58" w:rsidRPr="00597C3A" w:rsidRDefault="00350460" w:rsidP="006E7F58">
            <w:pPr>
              <w:pStyle w:val="Textedanstableau"/>
              <w:keepNext/>
              <w:spacing w:after="120"/>
              <w:rPr>
                <w:rFonts w:cs="Arial"/>
                <w:b/>
                <w:bCs/>
                <w:color w:val="F79646" w:themeColor="accent6"/>
              </w:rPr>
            </w:pPr>
            <w:r w:rsidRPr="00597C3A">
              <w:rPr>
                <w:rFonts w:cs="Arial"/>
                <w:b/>
                <w:bCs/>
                <w:color w:val="F79646" w:themeColor="accent6"/>
              </w:rPr>
              <w:fldChar w:fldCharType="begin">
                <w:ffData>
                  <w:name w:val="Texte4"/>
                  <w:enabled/>
                  <w:calcOnExit w:val="0"/>
                  <w:textInput/>
                </w:ffData>
              </w:fldChar>
            </w:r>
            <w:bookmarkStart w:id="3" w:name="Texte4"/>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3"/>
          </w:p>
        </w:tc>
        <w:tc>
          <w:tcPr>
            <w:tcW w:w="2407" w:type="dxa"/>
            <w:tcBorders>
              <w:top w:val="single" w:sz="4" w:space="0" w:color="auto"/>
              <w:bottom w:val="single" w:sz="4" w:space="0" w:color="auto"/>
            </w:tcBorders>
          </w:tcPr>
          <w:p w14:paraId="00F30F4B" w14:textId="74DD211F" w:rsidR="006E7F58" w:rsidRPr="00597C3A" w:rsidRDefault="00350460" w:rsidP="006E7F58">
            <w:pPr>
              <w:pStyle w:val="Textedanstableau"/>
              <w:spacing w:after="120"/>
              <w:rPr>
                <w:rFonts w:cs="Arial"/>
              </w:rPr>
            </w:pPr>
            <w:r w:rsidRPr="00597C3A">
              <w:rPr>
                <w:rFonts w:cs="Arial"/>
              </w:rPr>
              <w:fldChar w:fldCharType="begin">
                <w:ffData>
                  <w:name w:val="Texte5"/>
                  <w:enabled/>
                  <w:calcOnExit w:val="0"/>
                  <w:textInput/>
                </w:ffData>
              </w:fldChar>
            </w:r>
            <w:bookmarkStart w:id="4" w:name="Texte5"/>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4"/>
          </w:p>
        </w:tc>
        <w:tc>
          <w:tcPr>
            <w:tcW w:w="2407" w:type="dxa"/>
            <w:tcBorders>
              <w:top w:val="single" w:sz="4" w:space="0" w:color="auto"/>
              <w:bottom w:val="single" w:sz="4" w:space="0" w:color="auto"/>
            </w:tcBorders>
          </w:tcPr>
          <w:p w14:paraId="079E6B5F" w14:textId="4D3C3EA9" w:rsidR="006E7F58" w:rsidRPr="00597C3A" w:rsidRDefault="00350460" w:rsidP="006E7F58">
            <w:pPr>
              <w:pStyle w:val="Textedanstableau"/>
              <w:spacing w:after="120"/>
              <w:rPr>
                <w:rFonts w:cs="Arial"/>
              </w:rPr>
            </w:pPr>
            <w:r w:rsidRPr="00597C3A">
              <w:rPr>
                <w:rFonts w:cs="Arial"/>
              </w:rPr>
              <w:fldChar w:fldCharType="begin">
                <w:ffData>
                  <w:name w:val="Texte6"/>
                  <w:enabled/>
                  <w:calcOnExit w:val="0"/>
                  <w:textInput/>
                </w:ffData>
              </w:fldChar>
            </w:r>
            <w:bookmarkStart w:id="5" w:name="Texte6"/>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5"/>
          </w:p>
        </w:tc>
      </w:tr>
      <w:tr w:rsidR="006E7F58" w:rsidRPr="00C4105F" w14:paraId="7977AE2F"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287D2389" w14:textId="2368A090" w:rsidR="006E7F58" w:rsidRPr="005C6829" w:rsidRDefault="006E7F58" w:rsidP="006E7F58">
            <w:pPr>
              <w:pStyle w:val="Textedanstableau"/>
            </w:pPr>
            <w:r w:rsidRPr="006E7F58">
              <w:rPr>
                <w:b/>
                <w:bCs/>
              </w:rPr>
              <w:lastRenderedPageBreak/>
              <w:t>Bien mettre en évidence l’apport du programme à</w:t>
            </w:r>
            <w:r>
              <w:rPr>
                <w:b/>
                <w:bCs/>
              </w:rPr>
              <w:t> </w:t>
            </w:r>
            <w:r w:rsidRPr="006E7F58">
              <w:rPr>
                <w:b/>
                <w:bCs/>
              </w:rPr>
              <w:t>la préparation à</w:t>
            </w:r>
            <w:r>
              <w:rPr>
                <w:b/>
                <w:bCs/>
              </w:rPr>
              <w:t> </w:t>
            </w:r>
            <w:r w:rsidRPr="006E7F58">
              <w:rPr>
                <w:b/>
                <w:bCs/>
              </w:rPr>
              <w:t>l’université</w:t>
            </w:r>
            <w:r w:rsidRPr="005C6829">
              <w:t xml:space="preserve"> (s’il y a lieu) : type de cours, témoignages, type de préparation, etc.</w:t>
            </w:r>
          </w:p>
          <w:p w14:paraId="06E119E1" w14:textId="63C8FCCF" w:rsidR="006E7F58" w:rsidRPr="006E7F58" w:rsidRDefault="006E7F58" w:rsidP="006E7F58">
            <w:pPr>
              <w:pStyle w:val="Textedanstableau"/>
              <w:spacing w:after="120"/>
            </w:pPr>
            <w:r w:rsidRPr="005C6829">
              <w:t>(Perception de l’UTILITÉ)</w:t>
            </w:r>
          </w:p>
        </w:tc>
        <w:tc>
          <w:tcPr>
            <w:tcW w:w="2407" w:type="dxa"/>
            <w:tcBorders>
              <w:top w:val="single" w:sz="4" w:space="0" w:color="auto"/>
              <w:bottom w:val="single" w:sz="4" w:space="0" w:color="auto"/>
            </w:tcBorders>
            <w:shd w:val="clear" w:color="auto" w:fill="auto"/>
          </w:tcPr>
          <w:p w14:paraId="04AA7DD2" w14:textId="0990748D" w:rsidR="006E7F58" w:rsidRPr="00597C3A" w:rsidRDefault="00350460" w:rsidP="006E7F58">
            <w:pPr>
              <w:pStyle w:val="Textedanstableau"/>
              <w:keepNext/>
              <w:spacing w:after="120"/>
              <w:rPr>
                <w:rFonts w:cs="Arial"/>
                <w:b/>
                <w:bCs/>
                <w:color w:val="F79646" w:themeColor="accent6"/>
              </w:rPr>
            </w:pPr>
            <w:r w:rsidRPr="00597C3A">
              <w:rPr>
                <w:rFonts w:cs="Arial"/>
                <w:b/>
                <w:bCs/>
                <w:color w:val="F79646" w:themeColor="accent6"/>
              </w:rPr>
              <w:fldChar w:fldCharType="begin">
                <w:ffData>
                  <w:name w:val="Texte7"/>
                  <w:enabled/>
                  <w:calcOnExit w:val="0"/>
                  <w:textInput/>
                </w:ffData>
              </w:fldChar>
            </w:r>
            <w:bookmarkStart w:id="6" w:name="Texte7"/>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6"/>
          </w:p>
        </w:tc>
        <w:tc>
          <w:tcPr>
            <w:tcW w:w="2407" w:type="dxa"/>
            <w:tcBorders>
              <w:top w:val="single" w:sz="4" w:space="0" w:color="auto"/>
              <w:bottom w:val="single" w:sz="4" w:space="0" w:color="auto"/>
            </w:tcBorders>
          </w:tcPr>
          <w:p w14:paraId="1BA993CB" w14:textId="38B11821" w:rsidR="006E7F58" w:rsidRPr="00597C3A" w:rsidRDefault="00350460" w:rsidP="006E7F58">
            <w:pPr>
              <w:pStyle w:val="Textedanstableau"/>
              <w:spacing w:after="120"/>
              <w:rPr>
                <w:rFonts w:cs="Arial"/>
              </w:rPr>
            </w:pPr>
            <w:r w:rsidRPr="00597C3A">
              <w:rPr>
                <w:rFonts w:cs="Arial"/>
              </w:rPr>
              <w:fldChar w:fldCharType="begin">
                <w:ffData>
                  <w:name w:val="Texte8"/>
                  <w:enabled/>
                  <w:calcOnExit w:val="0"/>
                  <w:textInput/>
                </w:ffData>
              </w:fldChar>
            </w:r>
            <w:bookmarkStart w:id="7" w:name="Texte8"/>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7"/>
          </w:p>
        </w:tc>
        <w:tc>
          <w:tcPr>
            <w:tcW w:w="2407" w:type="dxa"/>
            <w:tcBorders>
              <w:top w:val="single" w:sz="4" w:space="0" w:color="auto"/>
              <w:bottom w:val="single" w:sz="4" w:space="0" w:color="auto"/>
            </w:tcBorders>
          </w:tcPr>
          <w:p w14:paraId="5397968E" w14:textId="3F80D4D2" w:rsidR="006E7F58" w:rsidRPr="00597C3A" w:rsidRDefault="00350460" w:rsidP="006E7F58">
            <w:pPr>
              <w:pStyle w:val="Textedanstableau"/>
              <w:spacing w:after="120"/>
              <w:rPr>
                <w:rFonts w:cs="Arial"/>
              </w:rPr>
            </w:pPr>
            <w:r w:rsidRPr="00597C3A">
              <w:rPr>
                <w:rFonts w:cs="Arial"/>
              </w:rPr>
              <w:fldChar w:fldCharType="begin">
                <w:ffData>
                  <w:name w:val="Texte9"/>
                  <w:enabled/>
                  <w:calcOnExit w:val="0"/>
                  <w:textInput/>
                </w:ffData>
              </w:fldChar>
            </w:r>
            <w:bookmarkStart w:id="8" w:name="Texte9"/>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8"/>
          </w:p>
        </w:tc>
      </w:tr>
      <w:tr w:rsidR="006E7F58" w:rsidRPr="00C4105F" w14:paraId="5BF12C06"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45235AEC" w14:textId="77777777" w:rsidR="006E7F58" w:rsidRPr="005C6829" w:rsidRDefault="006E7F58" w:rsidP="006E7F58">
            <w:pPr>
              <w:pStyle w:val="Textedanstableau"/>
            </w:pPr>
            <w:r w:rsidRPr="006E7F58">
              <w:rPr>
                <w:b/>
                <w:bCs/>
              </w:rPr>
              <w:t>Bien mettre en évidence le fait que les étudiants sont capables de réussir moyennant un effort de qualité.</w:t>
            </w:r>
            <w:r w:rsidRPr="005C6829">
              <w:t xml:space="preserve"> Ce qui a pour effet d’accroître la confiance, de proposer un niveau de difficulté approprié et de stimuler un traitement en profondeur et un taux de réussite</w:t>
            </w:r>
          </w:p>
          <w:p w14:paraId="0A14B8FA" w14:textId="7863F58F" w:rsidR="006E7F58" w:rsidRPr="006E7F58" w:rsidRDefault="006E7F58" w:rsidP="00536A6C">
            <w:pPr>
              <w:pStyle w:val="Textedanstableau"/>
              <w:spacing w:after="120"/>
            </w:pPr>
            <w:r w:rsidRPr="005C6829">
              <w:t>(Perception de</w:t>
            </w:r>
            <w:r>
              <w:t xml:space="preserve"> </w:t>
            </w:r>
            <w:r w:rsidRPr="005C6829">
              <w:t>CAPACITÉ)</w:t>
            </w:r>
          </w:p>
        </w:tc>
        <w:tc>
          <w:tcPr>
            <w:tcW w:w="2407" w:type="dxa"/>
            <w:tcBorders>
              <w:top w:val="single" w:sz="4" w:space="0" w:color="auto"/>
              <w:bottom w:val="single" w:sz="4" w:space="0" w:color="auto"/>
            </w:tcBorders>
            <w:shd w:val="clear" w:color="auto" w:fill="auto"/>
          </w:tcPr>
          <w:p w14:paraId="58090418" w14:textId="451F39B1" w:rsidR="006E7F58" w:rsidRPr="00597C3A" w:rsidRDefault="00350460" w:rsidP="006E7F58">
            <w:pPr>
              <w:pStyle w:val="Textedanstableau"/>
              <w:keepNext/>
              <w:spacing w:after="120"/>
              <w:rPr>
                <w:rFonts w:cs="Arial"/>
                <w:b/>
                <w:bCs/>
                <w:color w:val="F79646" w:themeColor="accent6"/>
              </w:rPr>
            </w:pPr>
            <w:r w:rsidRPr="00597C3A">
              <w:rPr>
                <w:rFonts w:cs="Arial"/>
                <w:b/>
                <w:bCs/>
                <w:color w:val="F79646" w:themeColor="accent6"/>
              </w:rPr>
              <w:fldChar w:fldCharType="begin">
                <w:ffData>
                  <w:name w:val="Texte10"/>
                  <w:enabled/>
                  <w:calcOnExit w:val="0"/>
                  <w:textInput/>
                </w:ffData>
              </w:fldChar>
            </w:r>
            <w:bookmarkStart w:id="9" w:name="Texte10"/>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9"/>
          </w:p>
        </w:tc>
        <w:tc>
          <w:tcPr>
            <w:tcW w:w="2407" w:type="dxa"/>
            <w:tcBorders>
              <w:top w:val="single" w:sz="4" w:space="0" w:color="auto"/>
              <w:bottom w:val="single" w:sz="4" w:space="0" w:color="auto"/>
            </w:tcBorders>
          </w:tcPr>
          <w:p w14:paraId="6CEEEC2D" w14:textId="4FB75A67" w:rsidR="006E7F58" w:rsidRPr="00597C3A" w:rsidRDefault="00350460" w:rsidP="006E7F58">
            <w:pPr>
              <w:pStyle w:val="Textedanstableau"/>
              <w:spacing w:after="120"/>
              <w:rPr>
                <w:rFonts w:cs="Arial"/>
              </w:rPr>
            </w:pPr>
            <w:r w:rsidRPr="00597C3A">
              <w:rPr>
                <w:rFonts w:cs="Arial"/>
              </w:rPr>
              <w:fldChar w:fldCharType="begin">
                <w:ffData>
                  <w:name w:val="Texte11"/>
                  <w:enabled/>
                  <w:calcOnExit w:val="0"/>
                  <w:textInput/>
                </w:ffData>
              </w:fldChar>
            </w:r>
            <w:bookmarkStart w:id="10" w:name="Texte11"/>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0"/>
          </w:p>
        </w:tc>
        <w:tc>
          <w:tcPr>
            <w:tcW w:w="2407" w:type="dxa"/>
            <w:tcBorders>
              <w:top w:val="single" w:sz="4" w:space="0" w:color="auto"/>
              <w:bottom w:val="single" w:sz="4" w:space="0" w:color="auto"/>
            </w:tcBorders>
          </w:tcPr>
          <w:p w14:paraId="24E763EC" w14:textId="3BB3A0C8" w:rsidR="006E7F58" w:rsidRPr="00597C3A" w:rsidRDefault="00350460" w:rsidP="006E7F58">
            <w:pPr>
              <w:pStyle w:val="Textedanstableau"/>
              <w:spacing w:after="120"/>
              <w:rPr>
                <w:rFonts w:cs="Arial"/>
              </w:rPr>
            </w:pPr>
            <w:r w:rsidRPr="00597C3A">
              <w:rPr>
                <w:rFonts w:cs="Arial"/>
              </w:rPr>
              <w:fldChar w:fldCharType="begin">
                <w:ffData>
                  <w:name w:val="Texte12"/>
                  <w:enabled/>
                  <w:calcOnExit w:val="0"/>
                  <w:textInput/>
                </w:ffData>
              </w:fldChar>
            </w:r>
            <w:bookmarkStart w:id="11" w:name="Texte12"/>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1"/>
          </w:p>
        </w:tc>
      </w:tr>
      <w:tr w:rsidR="006E7F58" w:rsidRPr="00C4105F" w14:paraId="540A40B2"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2F67A6F3" w14:textId="5E4F4CF9" w:rsidR="006E7F58" w:rsidRPr="005C6829" w:rsidRDefault="006E7F58" w:rsidP="006E7F58">
            <w:pPr>
              <w:pStyle w:val="Textedanstableau"/>
            </w:pPr>
            <w:r w:rsidRPr="006E7F58">
              <w:rPr>
                <w:b/>
                <w:bCs/>
              </w:rPr>
              <w:t xml:space="preserve">Bien établir l’intérêt </w:t>
            </w:r>
            <w:r>
              <w:rPr>
                <w:b/>
                <w:bCs/>
              </w:rPr>
              <w:br/>
            </w:r>
            <w:r w:rsidRPr="006E7F58">
              <w:rPr>
                <w:b/>
                <w:bCs/>
              </w:rPr>
              <w:t>et la variété des activités d’apprentissage :</w:t>
            </w:r>
            <w:r w:rsidRPr="005C6829">
              <w:t xml:space="preserve"> type de cours, laboratoires, stages, lien au travail ou à l’université, etc.</w:t>
            </w:r>
          </w:p>
          <w:p w14:paraId="78DAF044" w14:textId="367C83A8" w:rsidR="006E7F58" w:rsidRPr="006E7F58" w:rsidRDefault="006E7F58" w:rsidP="00536A6C">
            <w:pPr>
              <w:pStyle w:val="Textedanstableau"/>
              <w:spacing w:after="120"/>
            </w:pPr>
            <w:r w:rsidRPr="005C6829">
              <w:t>(Perception d’INTÉRÊT)</w:t>
            </w:r>
          </w:p>
        </w:tc>
        <w:tc>
          <w:tcPr>
            <w:tcW w:w="2407" w:type="dxa"/>
            <w:tcBorders>
              <w:top w:val="single" w:sz="4" w:space="0" w:color="auto"/>
              <w:bottom w:val="single" w:sz="4" w:space="0" w:color="auto"/>
            </w:tcBorders>
            <w:shd w:val="clear" w:color="auto" w:fill="auto"/>
          </w:tcPr>
          <w:p w14:paraId="024060C2" w14:textId="294296E8" w:rsidR="006E7F58" w:rsidRPr="00597C3A" w:rsidRDefault="00350460" w:rsidP="006E7F58">
            <w:pPr>
              <w:pStyle w:val="Textedanstableau"/>
              <w:keepNext/>
              <w:spacing w:after="120"/>
              <w:rPr>
                <w:rFonts w:cs="Arial"/>
                <w:b/>
                <w:bCs/>
                <w:color w:val="F79646" w:themeColor="accent6"/>
              </w:rPr>
            </w:pPr>
            <w:r w:rsidRPr="00597C3A">
              <w:rPr>
                <w:rFonts w:cs="Arial"/>
                <w:b/>
                <w:bCs/>
                <w:color w:val="F79646" w:themeColor="accent6"/>
              </w:rPr>
              <w:fldChar w:fldCharType="begin">
                <w:ffData>
                  <w:name w:val="Texte13"/>
                  <w:enabled/>
                  <w:calcOnExit w:val="0"/>
                  <w:textInput/>
                </w:ffData>
              </w:fldChar>
            </w:r>
            <w:bookmarkStart w:id="12" w:name="Texte13"/>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12"/>
          </w:p>
        </w:tc>
        <w:tc>
          <w:tcPr>
            <w:tcW w:w="2407" w:type="dxa"/>
            <w:tcBorders>
              <w:top w:val="single" w:sz="4" w:space="0" w:color="auto"/>
              <w:bottom w:val="single" w:sz="4" w:space="0" w:color="auto"/>
            </w:tcBorders>
          </w:tcPr>
          <w:p w14:paraId="7ACCB649" w14:textId="11D890D9" w:rsidR="006E7F58" w:rsidRPr="00597C3A" w:rsidRDefault="00350460" w:rsidP="006E7F58">
            <w:pPr>
              <w:pStyle w:val="Textedanstableau"/>
              <w:spacing w:after="120"/>
              <w:rPr>
                <w:rFonts w:cs="Arial"/>
              </w:rPr>
            </w:pPr>
            <w:r w:rsidRPr="00597C3A">
              <w:rPr>
                <w:rFonts w:cs="Arial"/>
              </w:rPr>
              <w:fldChar w:fldCharType="begin">
                <w:ffData>
                  <w:name w:val="Texte14"/>
                  <w:enabled/>
                  <w:calcOnExit w:val="0"/>
                  <w:textInput/>
                </w:ffData>
              </w:fldChar>
            </w:r>
            <w:bookmarkStart w:id="13" w:name="Texte14"/>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3"/>
          </w:p>
        </w:tc>
        <w:tc>
          <w:tcPr>
            <w:tcW w:w="2407" w:type="dxa"/>
            <w:tcBorders>
              <w:top w:val="single" w:sz="4" w:space="0" w:color="auto"/>
              <w:bottom w:val="single" w:sz="4" w:space="0" w:color="auto"/>
            </w:tcBorders>
          </w:tcPr>
          <w:p w14:paraId="1A79F720" w14:textId="367BFAF1" w:rsidR="006E7F58" w:rsidRPr="00597C3A" w:rsidRDefault="00350460" w:rsidP="006E7F58">
            <w:pPr>
              <w:pStyle w:val="Textedanstableau"/>
              <w:spacing w:after="120"/>
              <w:rPr>
                <w:rFonts w:cs="Arial"/>
              </w:rPr>
            </w:pPr>
            <w:r w:rsidRPr="00597C3A">
              <w:rPr>
                <w:rFonts w:cs="Arial"/>
              </w:rPr>
              <w:fldChar w:fldCharType="begin">
                <w:ffData>
                  <w:name w:val="Texte15"/>
                  <w:enabled/>
                  <w:calcOnExit w:val="0"/>
                  <w:textInput/>
                </w:ffData>
              </w:fldChar>
            </w:r>
            <w:bookmarkStart w:id="14" w:name="Texte15"/>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4"/>
          </w:p>
        </w:tc>
      </w:tr>
      <w:tr w:rsidR="006E7F58" w:rsidRPr="00C4105F" w14:paraId="6027E511"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0CCF9789" w14:textId="3BA6CF5E" w:rsidR="006E7F58" w:rsidRPr="005C6829" w:rsidRDefault="006E7F58" w:rsidP="006E7F58">
            <w:pPr>
              <w:pStyle w:val="Textedanstableau"/>
            </w:pPr>
            <w:r w:rsidRPr="006E7F58">
              <w:rPr>
                <w:b/>
                <w:bCs/>
              </w:rPr>
              <w:t>Bien illustrer les</w:t>
            </w:r>
            <w:r>
              <w:rPr>
                <w:b/>
                <w:bCs/>
              </w:rPr>
              <w:t> </w:t>
            </w:r>
            <w:r w:rsidRPr="006E7F58">
              <w:rPr>
                <w:b/>
                <w:bCs/>
              </w:rPr>
              <w:t>conditions d’apprentissage :</w:t>
            </w:r>
            <w:r w:rsidRPr="00540F8E">
              <w:t xml:space="preserve"> </w:t>
            </w:r>
            <w:r>
              <w:t>s</w:t>
            </w:r>
            <w:r w:rsidRPr="005C6829">
              <w:t>timulantes, intéressantes, adéquates, évaluation juste, appui et encadrement, proximité des enseignants, etc.</w:t>
            </w:r>
          </w:p>
          <w:p w14:paraId="6B1868C5" w14:textId="12F50F0E" w:rsidR="006E7F58" w:rsidRPr="006E7F58" w:rsidRDefault="006E7F58" w:rsidP="00536A6C">
            <w:pPr>
              <w:pStyle w:val="Textedanstableau"/>
              <w:spacing w:after="120"/>
            </w:pPr>
            <w:r w:rsidRPr="005C6829">
              <w:t>(Perception de l’INTÉRÊT)</w:t>
            </w:r>
          </w:p>
        </w:tc>
        <w:tc>
          <w:tcPr>
            <w:tcW w:w="2407" w:type="dxa"/>
            <w:tcBorders>
              <w:top w:val="single" w:sz="4" w:space="0" w:color="auto"/>
              <w:bottom w:val="single" w:sz="4" w:space="0" w:color="auto"/>
            </w:tcBorders>
            <w:shd w:val="clear" w:color="auto" w:fill="auto"/>
          </w:tcPr>
          <w:p w14:paraId="22783CFD" w14:textId="28C3C044" w:rsidR="006E7F58" w:rsidRPr="00597C3A" w:rsidRDefault="00350460" w:rsidP="006E7F58">
            <w:pPr>
              <w:pStyle w:val="Textedanstableau"/>
              <w:keepNext/>
              <w:spacing w:after="120"/>
              <w:rPr>
                <w:rFonts w:cs="Arial"/>
                <w:b/>
                <w:bCs/>
                <w:color w:val="F79646" w:themeColor="accent6"/>
              </w:rPr>
            </w:pPr>
            <w:r w:rsidRPr="00597C3A">
              <w:rPr>
                <w:rFonts w:cs="Arial"/>
                <w:b/>
                <w:bCs/>
                <w:color w:val="F79646" w:themeColor="accent6"/>
              </w:rPr>
              <w:fldChar w:fldCharType="begin">
                <w:ffData>
                  <w:name w:val="Texte16"/>
                  <w:enabled/>
                  <w:calcOnExit w:val="0"/>
                  <w:textInput/>
                </w:ffData>
              </w:fldChar>
            </w:r>
            <w:bookmarkStart w:id="15" w:name="Texte16"/>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15"/>
          </w:p>
        </w:tc>
        <w:tc>
          <w:tcPr>
            <w:tcW w:w="2407" w:type="dxa"/>
            <w:tcBorders>
              <w:top w:val="single" w:sz="4" w:space="0" w:color="auto"/>
              <w:bottom w:val="single" w:sz="4" w:space="0" w:color="auto"/>
            </w:tcBorders>
          </w:tcPr>
          <w:p w14:paraId="79C86D47" w14:textId="7955C096" w:rsidR="006E7F58" w:rsidRPr="00597C3A" w:rsidRDefault="00350460" w:rsidP="006E7F58">
            <w:pPr>
              <w:pStyle w:val="Textedanstableau"/>
              <w:spacing w:after="120"/>
              <w:rPr>
                <w:rFonts w:cs="Arial"/>
              </w:rPr>
            </w:pPr>
            <w:r w:rsidRPr="00597C3A">
              <w:rPr>
                <w:rFonts w:cs="Arial"/>
              </w:rPr>
              <w:fldChar w:fldCharType="begin">
                <w:ffData>
                  <w:name w:val="Texte17"/>
                  <w:enabled/>
                  <w:calcOnExit w:val="0"/>
                  <w:textInput/>
                </w:ffData>
              </w:fldChar>
            </w:r>
            <w:bookmarkStart w:id="16" w:name="Texte17"/>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6"/>
          </w:p>
        </w:tc>
        <w:tc>
          <w:tcPr>
            <w:tcW w:w="2407" w:type="dxa"/>
            <w:tcBorders>
              <w:top w:val="single" w:sz="4" w:space="0" w:color="auto"/>
              <w:bottom w:val="single" w:sz="4" w:space="0" w:color="auto"/>
            </w:tcBorders>
          </w:tcPr>
          <w:p w14:paraId="191545EA" w14:textId="5C8BFB5E" w:rsidR="006E7F58" w:rsidRPr="00597C3A" w:rsidRDefault="00350460" w:rsidP="006E7F58">
            <w:pPr>
              <w:pStyle w:val="Textedanstableau"/>
              <w:spacing w:after="120"/>
              <w:rPr>
                <w:rFonts w:cs="Arial"/>
              </w:rPr>
            </w:pPr>
            <w:r w:rsidRPr="00597C3A">
              <w:rPr>
                <w:rFonts w:cs="Arial"/>
              </w:rPr>
              <w:fldChar w:fldCharType="begin">
                <w:ffData>
                  <w:name w:val="Texte18"/>
                  <w:enabled/>
                  <w:calcOnExit w:val="0"/>
                  <w:textInput/>
                </w:ffData>
              </w:fldChar>
            </w:r>
            <w:bookmarkStart w:id="17" w:name="Texte18"/>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7"/>
          </w:p>
        </w:tc>
      </w:tr>
      <w:tr w:rsidR="00536A6C" w:rsidRPr="00C4105F" w14:paraId="27DEE90C"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058C1591" w14:textId="77777777" w:rsidR="00536A6C" w:rsidRPr="00536A6C" w:rsidRDefault="00536A6C" w:rsidP="00536A6C">
            <w:pPr>
              <w:pStyle w:val="Textedanstableau"/>
            </w:pPr>
            <w:r w:rsidRPr="00536A6C">
              <w:rPr>
                <w:b/>
                <w:bCs/>
              </w:rPr>
              <w:lastRenderedPageBreak/>
              <w:t>Bien illustrer la progression des apprentissages :</w:t>
            </w:r>
            <w:r w:rsidRPr="00536A6C">
              <w:t xml:space="preserve"> liens entre les cours, compétences développées, progression individuelle, etc.</w:t>
            </w:r>
          </w:p>
          <w:p w14:paraId="7AA86F3B" w14:textId="0AC8DCAF" w:rsidR="00536A6C" w:rsidRPr="00536A6C" w:rsidRDefault="00536A6C" w:rsidP="00536A6C">
            <w:pPr>
              <w:pStyle w:val="Textedanstableau"/>
              <w:spacing w:after="120"/>
            </w:pPr>
            <w:r w:rsidRPr="00536A6C">
              <w:t>(Perception d’AMÉLIORATION liée à</w:t>
            </w:r>
            <w:r w:rsidR="00756FCB">
              <w:t> </w:t>
            </w:r>
            <w:r w:rsidRPr="00536A6C">
              <w:t>l’IMAGE DE SOI)</w:t>
            </w:r>
          </w:p>
        </w:tc>
        <w:tc>
          <w:tcPr>
            <w:tcW w:w="2407" w:type="dxa"/>
            <w:tcBorders>
              <w:top w:val="single" w:sz="4" w:space="0" w:color="auto"/>
              <w:bottom w:val="single" w:sz="4" w:space="0" w:color="auto"/>
            </w:tcBorders>
            <w:shd w:val="clear" w:color="auto" w:fill="auto"/>
          </w:tcPr>
          <w:p w14:paraId="2AC011B0" w14:textId="3B291A5B" w:rsidR="00536A6C" w:rsidRPr="00597C3A" w:rsidRDefault="008E5DB7" w:rsidP="00536A6C">
            <w:pPr>
              <w:pStyle w:val="Textedanstableau"/>
              <w:keepNext/>
              <w:spacing w:after="120"/>
              <w:rPr>
                <w:rFonts w:cs="Arial"/>
                <w:b/>
                <w:bCs/>
                <w:color w:val="F79646" w:themeColor="accent6"/>
              </w:rPr>
            </w:pPr>
            <w:r w:rsidRPr="00597C3A">
              <w:rPr>
                <w:rFonts w:cs="Arial"/>
                <w:b/>
                <w:bCs/>
                <w:color w:val="F79646" w:themeColor="accent6"/>
              </w:rPr>
              <w:fldChar w:fldCharType="begin">
                <w:ffData>
                  <w:name w:val="Texte19"/>
                  <w:enabled/>
                  <w:calcOnExit w:val="0"/>
                  <w:textInput/>
                </w:ffData>
              </w:fldChar>
            </w:r>
            <w:bookmarkStart w:id="18" w:name="Texte19"/>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18"/>
          </w:p>
        </w:tc>
        <w:tc>
          <w:tcPr>
            <w:tcW w:w="2407" w:type="dxa"/>
            <w:tcBorders>
              <w:top w:val="single" w:sz="4" w:space="0" w:color="auto"/>
              <w:bottom w:val="single" w:sz="4" w:space="0" w:color="auto"/>
            </w:tcBorders>
          </w:tcPr>
          <w:p w14:paraId="25734C1B" w14:textId="2ED8D470" w:rsidR="00536A6C" w:rsidRPr="00597C3A" w:rsidRDefault="008E5DB7" w:rsidP="00536A6C">
            <w:pPr>
              <w:pStyle w:val="Textedanstableau"/>
              <w:spacing w:after="120"/>
              <w:rPr>
                <w:rFonts w:cs="Arial"/>
              </w:rPr>
            </w:pPr>
            <w:r w:rsidRPr="00597C3A">
              <w:rPr>
                <w:rFonts w:cs="Arial"/>
              </w:rPr>
              <w:fldChar w:fldCharType="begin">
                <w:ffData>
                  <w:name w:val="Texte20"/>
                  <w:enabled/>
                  <w:calcOnExit w:val="0"/>
                  <w:textInput/>
                </w:ffData>
              </w:fldChar>
            </w:r>
            <w:bookmarkStart w:id="19" w:name="Texte20"/>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19"/>
          </w:p>
        </w:tc>
        <w:tc>
          <w:tcPr>
            <w:tcW w:w="2407" w:type="dxa"/>
            <w:tcBorders>
              <w:top w:val="single" w:sz="4" w:space="0" w:color="auto"/>
              <w:bottom w:val="single" w:sz="4" w:space="0" w:color="auto"/>
            </w:tcBorders>
          </w:tcPr>
          <w:p w14:paraId="533B6001" w14:textId="0722FF3E" w:rsidR="00536A6C" w:rsidRPr="00597C3A" w:rsidRDefault="008E5DB7" w:rsidP="00536A6C">
            <w:pPr>
              <w:pStyle w:val="Textedanstableau"/>
              <w:spacing w:after="120"/>
              <w:rPr>
                <w:rFonts w:cs="Arial"/>
              </w:rPr>
            </w:pPr>
            <w:r w:rsidRPr="00597C3A">
              <w:rPr>
                <w:rFonts w:cs="Arial"/>
              </w:rPr>
              <w:fldChar w:fldCharType="begin">
                <w:ffData>
                  <w:name w:val="Texte21"/>
                  <w:enabled/>
                  <w:calcOnExit w:val="0"/>
                  <w:textInput/>
                </w:ffData>
              </w:fldChar>
            </w:r>
            <w:bookmarkStart w:id="20" w:name="Texte21"/>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20"/>
          </w:p>
        </w:tc>
      </w:tr>
      <w:tr w:rsidR="00536A6C" w:rsidRPr="00C4105F" w14:paraId="6E3A2511" w14:textId="77777777" w:rsidTr="007C1452">
        <w:trPr>
          <w:cantSplit/>
          <w:trHeight w:val="63"/>
        </w:trPr>
        <w:tc>
          <w:tcPr>
            <w:tcW w:w="2406" w:type="dxa"/>
            <w:tcBorders>
              <w:top w:val="single" w:sz="4" w:space="0" w:color="auto"/>
              <w:bottom w:val="single" w:sz="4" w:space="0" w:color="auto"/>
            </w:tcBorders>
            <w:shd w:val="clear" w:color="auto" w:fill="auto"/>
            <w:vAlign w:val="center"/>
          </w:tcPr>
          <w:p w14:paraId="01DF59F1" w14:textId="77777777" w:rsidR="00536A6C" w:rsidRPr="00536A6C" w:rsidRDefault="00536A6C" w:rsidP="00536A6C">
            <w:pPr>
              <w:pStyle w:val="Textedanstableau"/>
            </w:pPr>
            <w:r w:rsidRPr="00536A6C">
              <w:rPr>
                <w:b/>
                <w:bCs/>
              </w:rPr>
              <w:t>Bien mettre en évidence ce qu’est le climat habituel du programme :</w:t>
            </w:r>
            <w:r w:rsidRPr="00536A6C">
              <w:t xml:space="preserve"> liens entre les étudiants, liens entre les professeurs et les étudiants, etc. </w:t>
            </w:r>
          </w:p>
          <w:p w14:paraId="7560DDD9" w14:textId="708A2C18" w:rsidR="00536A6C" w:rsidRPr="00536A6C" w:rsidRDefault="00536A6C" w:rsidP="00536A6C">
            <w:pPr>
              <w:pStyle w:val="Textedanstableau"/>
              <w:spacing w:after="120"/>
            </w:pPr>
            <w:r w:rsidRPr="00536A6C">
              <w:t>(Perception du CLIMAT RELATIONNEL)</w:t>
            </w:r>
          </w:p>
        </w:tc>
        <w:tc>
          <w:tcPr>
            <w:tcW w:w="2407" w:type="dxa"/>
            <w:tcBorders>
              <w:top w:val="single" w:sz="4" w:space="0" w:color="auto"/>
              <w:bottom w:val="single" w:sz="4" w:space="0" w:color="auto"/>
            </w:tcBorders>
            <w:shd w:val="clear" w:color="auto" w:fill="auto"/>
          </w:tcPr>
          <w:p w14:paraId="202BC8A4" w14:textId="310DCABA" w:rsidR="00536A6C" w:rsidRPr="00597C3A" w:rsidRDefault="008E5DB7" w:rsidP="00536A6C">
            <w:pPr>
              <w:pStyle w:val="Textedanstableau"/>
              <w:keepNext/>
              <w:spacing w:after="120"/>
              <w:rPr>
                <w:rFonts w:cs="Arial"/>
                <w:b/>
                <w:bCs/>
                <w:color w:val="F79646" w:themeColor="accent6"/>
              </w:rPr>
            </w:pPr>
            <w:r w:rsidRPr="00597C3A">
              <w:rPr>
                <w:rFonts w:cs="Arial"/>
                <w:b/>
                <w:bCs/>
                <w:color w:val="F79646" w:themeColor="accent6"/>
              </w:rPr>
              <w:fldChar w:fldCharType="begin">
                <w:ffData>
                  <w:name w:val="Texte22"/>
                  <w:enabled/>
                  <w:calcOnExit w:val="0"/>
                  <w:textInput/>
                </w:ffData>
              </w:fldChar>
            </w:r>
            <w:bookmarkStart w:id="21" w:name="Texte22"/>
            <w:r w:rsidRPr="00597C3A">
              <w:rPr>
                <w:rFonts w:cs="Arial"/>
                <w:b/>
                <w:bCs/>
                <w:color w:val="F79646" w:themeColor="accent6"/>
              </w:rPr>
              <w:instrText xml:space="preserve"> FORMTEXT </w:instrText>
            </w:r>
            <w:r w:rsidRPr="00597C3A">
              <w:rPr>
                <w:rFonts w:cs="Arial"/>
                <w:b/>
                <w:bCs/>
                <w:color w:val="F79646" w:themeColor="accent6"/>
              </w:rPr>
            </w:r>
            <w:r w:rsidRPr="00597C3A">
              <w:rPr>
                <w:rFonts w:cs="Arial"/>
                <w:b/>
                <w:bCs/>
                <w:color w:val="F79646" w:themeColor="accent6"/>
              </w:rPr>
              <w:fldChar w:fldCharType="separate"/>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003C7130">
              <w:rPr>
                <w:rFonts w:cs="Arial"/>
                <w:b/>
                <w:bCs/>
                <w:noProof/>
                <w:color w:val="F79646" w:themeColor="accent6"/>
              </w:rPr>
              <w:t> </w:t>
            </w:r>
            <w:r w:rsidRPr="00597C3A">
              <w:rPr>
                <w:rFonts w:cs="Arial"/>
                <w:b/>
                <w:bCs/>
                <w:color w:val="F79646" w:themeColor="accent6"/>
              </w:rPr>
              <w:fldChar w:fldCharType="end"/>
            </w:r>
            <w:bookmarkEnd w:id="21"/>
          </w:p>
        </w:tc>
        <w:tc>
          <w:tcPr>
            <w:tcW w:w="2407" w:type="dxa"/>
            <w:tcBorders>
              <w:top w:val="single" w:sz="4" w:space="0" w:color="auto"/>
              <w:bottom w:val="single" w:sz="4" w:space="0" w:color="auto"/>
            </w:tcBorders>
          </w:tcPr>
          <w:p w14:paraId="4ABD0A54" w14:textId="0B581C82" w:rsidR="00536A6C" w:rsidRPr="00597C3A" w:rsidRDefault="008E5DB7" w:rsidP="00536A6C">
            <w:pPr>
              <w:pStyle w:val="Textedanstableau"/>
              <w:spacing w:after="120"/>
              <w:rPr>
                <w:rFonts w:cs="Arial"/>
              </w:rPr>
            </w:pPr>
            <w:r w:rsidRPr="00597C3A">
              <w:rPr>
                <w:rFonts w:cs="Arial"/>
              </w:rPr>
              <w:fldChar w:fldCharType="begin">
                <w:ffData>
                  <w:name w:val="Texte23"/>
                  <w:enabled/>
                  <w:calcOnExit w:val="0"/>
                  <w:textInput/>
                </w:ffData>
              </w:fldChar>
            </w:r>
            <w:bookmarkStart w:id="22" w:name="Texte23"/>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22"/>
          </w:p>
        </w:tc>
        <w:tc>
          <w:tcPr>
            <w:tcW w:w="2407" w:type="dxa"/>
            <w:tcBorders>
              <w:top w:val="single" w:sz="4" w:space="0" w:color="auto"/>
              <w:bottom w:val="single" w:sz="4" w:space="0" w:color="auto"/>
            </w:tcBorders>
          </w:tcPr>
          <w:p w14:paraId="51420EAF" w14:textId="13741D42" w:rsidR="00536A6C" w:rsidRPr="00597C3A" w:rsidRDefault="008E5DB7" w:rsidP="00536A6C">
            <w:pPr>
              <w:pStyle w:val="Textedanstableau"/>
              <w:spacing w:after="120"/>
              <w:rPr>
                <w:rFonts w:cs="Arial"/>
              </w:rPr>
            </w:pPr>
            <w:r w:rsidRPr="00597C3A">
              <w:rPr>
                <w:rFonts w:cs="Arial"/>
              </w:rPr>
              <w:fldChar w:fldCharType="begin">
                <w:ffData>
                  <w:name w:val="Texte24"/>
                  <w:enabled/>
                  <w:calcOnExit w:val="0"/>
                  <w:textInput/>
                </w:ffData>
              </w:fldChar>
            </w:r>
            <w:bookmarkStart w:id="23" w:name="Texte24"/>
            <w:r w:rsidRPr="00597C3A">
              <w:rPr>
                <w:rFonts w:cs="Arial"/>
              </w:rPr>
              <w:instrText xml:space="preserve"> FORMTEXT </w:instrText>
            </w:r>
            <w:r w:rsidRPr="00597C3A">
              <w:rPr>
                <w:rFonts w:cs="Arial"/>
              </w:rPr>
            </w:r>
            <w:r w:rsidRPr="00597C3A">
              <w:rPr>
                <w:rFonts w:cs="Arial"/>
              </w:rPr>
              <w:fldChar w:fldCharType="separate"/>
            </w:r>
            <w:r w:rsidR="003C7130">
              <w:rPr>
                <w:rFonts w:cs="Arial"/>
                <w:noProof/>
              </w:rPr>
              <w:t> </w:t>
            </w:r>
            <w:r w:rsidR="003C7130">
              <w:rPr>
                <w:rFonts w:cs="Arial"/>
                <w:noProof/>
              </w:rPr>
              <w:t> </w:t>
            </w:r>
            <w:r w:rsidR="003C7130">
              <w:rPr>
                <w:rFonts w:cs="Arial"/>
                <w:noProof/>
              </w:rPr>
              <w:t> </w:t>
            </w:r>
            <w:r w:rsidR="003C7130">
              <w:rPr>
                <w:rFonts w:cs="Arial"/>
                <w:noProof/>
              </w:rPr>
              <w:t> </w:t>
            </w:r>
            <w:r w:rsidR="003C7130">
              <w:rPr>
                <w:rFonts w:cs="Arial"/>
                <w:noProof/>
              </w:rPr>
              <w:t> </w:t>
            </w:r>
            <w:r w:rsidRPr="00597C3A">
              <w:rPr>
                <w:rFonts w:cs="Arial"/>
              </w:rPr>
              <w:fldChar w:fldCharType="end"/>
            </w:r>
            <w:bookmarkEnd w:id="23"/>
          </w:p>
        </w:tc>
      </w:tr>
    </w:tbl>
    <w:p w14:paraId="079C4C19" w14:textId="1996C406" w:rsidR="00B40DE8" w:rsidRPr="000B0A33" w:rsidRDefault="000B0A33" w:rsidP="000B0A33">
      <w:pPr>
        <w:pStyle w:val="ERRP-Body"/>
        <w:spacing w:before="240"/>
        <w:rPr>
          <w:bCs/>
          <w:lang w:val="fr-CA"/>
        </w:rPr>
      </w:pPr>
      <w:r w:rsidRPr="000B0A33">
        <w:rPr>
          <w:bCs/>
          <w:i/>
          <w:lang w:val="fr-CA"/>
        </w:rPr>
        <w:t>Claude Gagnon, février 2004</w:t>
      </w:r>
      <w:r w:rsidR="00BA6BAA" w:rsidRPr="000B0A33">
        <w:rPr>
          <w:bCs/>
          <w:lang w:val="fr-CA"/>
        </w:rPr>
        <w:t xml:space="preserve"> </w:t>
      </w:r>
    </w:p>
    <w:sectPr w:rsidR="00B40DE8" w:rsidRPr="000B0A33" w:rsidSect="003B4F3C">
      <w:headerReference w:type="even" r:id="rId8"/>
      <w:headerReference w:type="default" r:id="rId9"/>
      <w:footerReference w:type="even" r:id="rId10"/>
      <w:footerReference w:type="default" r:id="rId11"/>
      <w:headerReference w:type="first" r:id="rId12"/>
      <w:footerReference w:type="first" r:id="rId13"/>
      <w:pgSz w:w="12240" w:h="15840"/>
      <w:pgMar w:top="1862" w:right="1304" w:bottom="278" w:left="130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0BA16" w14:textId="77777777" w:rsidR="00E65D84" w:rsidRDefault="00E65D84" w:rsidP="00E87BDA">
      <w:r>
        <w:separator/>
      </w:r>
    </w:p>
    <w:p w14:paraId="7F7FAA44" w14:textId="77777777" w:rsidR="00E65D84" w:rsidRDefault="00E65D84"/>
    <w:p w14:paraId="5FB3EF75" w14:textId="77777777" w:rsidR="00E65D84" w:rsidRDefault="00E65D84"/>
  </w:endnote>
  <w:endnote w:type="continuationSeparator" w:id="0">
    <w:p w14:paraId="46E765EE" w14:textId="77777777" w:rsidR="00E65D84" w:rsidRDefault="00E65D84" w:rsidP="00E87BDA">
      <w:r>
        <w:continuationSeparator/>
      </w:r>
    </w:p>
    <w:p w14:paraId="363E3AB2" w14:textId="77777777" w:rsidR="00E65D84" w:rsidRDefault="00E65D84"/>
    <w:p w14:paraId="0C5E9356" w14:textId="77777777" w:rsidR="00E65D84" w:rsidRDefault="00E65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vo">
    <w:altName w:val="Cambria"/>
    <w:panose1 w:val="020B0604020202020204"/>
    <w:charset w:val="4D"/>
    <w:family w:val="auto"/>
    <w:pitch w:val="variable"/>
    <w:sig w:usb0="800000A7" w:usb1="00000041" w:usb2="00000000" w:usb3="00000000" w:csb0="0000011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New Roman (Corp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652D" w14:textId="77777777" w:rsidR="002F03EE" w:rsidRDefault="002F03EE" w:rsidP="00167E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CDA67C" w14:textId="77777777" w:rsidR="002F03EE" w:rsidRDefault="002F03EE" w:rsidP="00EA666F">
    <w:pPr>
      <w:pStyle w:val="Pieddepage"/>
      <w:ind w:right="360"/>
    </w:pPr>
  </w:p>
  <w:p w14:paraId="474BDE45" w14:textId="77777777" w:rsidR="002F03EE" w:rsidRDefault="002F03EE"/>
  <w:p w14:paraId="4D379800" w14:textId="77777777" w:rsidR="002F03EE" w:rsidRDefault="002F03EE"/>
  <w:p w14:paraId="3119C9E3" w14:textId="77777777" w:rsidR="008771DB" w:rsidRDefault="008771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47C1" w14:textId="023F3650" w:rsidR="002F03EE" w:rsidRDefault="002F03EE">
    <w:r>
      <w:rPr>
        <w:noProof/>
        <w:lang w:val="fr-FR"/>
      </w:rPr>
      <w:drawing>
        <wp:anchor distT="0" distB="0" distL="114300" distR="114300" simplePos="0" relativeHeight="251663360" behindDoc="0" locked="0" layoutInCell="1" allowOverlap="1" wp14:anchorId="25DEECDF" wp14:editId="096BB90F">
          <wp:simplePos x="0" y="0"/>
          <wp:positionH relativeFrom="column">
            <wp:posOffset>26670</wp:posOffset>
          </wp:positionH>
          <wp:positionV relativeFrom="paragraph">
            <wp:posOffset>190132</wp:posOffset>
          </wp:positionV>
          <wp:extent cx="464185" cy="481965"/>
          <wp:effectExtent l="0" t="0" r="5715" b="635"/>
          <wp:wrapNone/>
          <wp:docPr id="1" name="Image 1" descr="disque:Users:christineblais:Christine projets:Projets outils:Identité graphique CCDMD:Logos CCDMD:Rosace seule:noir et blanc:CCDMD_nb_F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Users:christineblais:Christine projets:Projets outils:Identité graphique CCDMD:Logos CCDMD:Rosace seule:noir et blanc:CCDMD_nb_F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81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1226D7" w14:textId="77777777" w:rsidR="002F03EE" w:rsidRPr="00EA666F" w:rsidRDefault="002F03EE" w:rsidP="00C33FB4">
    <w:pPr>
      <w:pStyle w:val="Pieddepage"/>
      <w:framePr w:w="273" w:wrap="around" w:vAnchor="text" w:hAnchor="page" w:x="10653" w:y="94"/>
      <w:spacing w:before="0"/>
      <w:ind w:left="17"/>
      <w:jc w:val="center"/>
      <w:rPr>
        <w:rStyle w:val="Numrodepage"/>
        <w:sz w:val="20"/>
        <w:szCs w:val="20"/>
      </w:rPr>
    </w:pPr>
    <w:r w:rsidRPr="00EA666F">
      <w:rPr>
        <w:rStyle w:val="Numrodepage"/>
        <w:sz w:val="20"/>
        <w:szCs w:val="20"/>
      </w:rPr>
      <w:fldChar w:fldCharType="begin"/>
    </w:r>
    <w:r w:rsidRPr="00EA666F">
      <w:rPr>
        <w:rStyle w:val="Numrodepage"/>
        <w:sz w:val="20"/>
        <w:szCs w:val="20"/>
      </w:rPr>
      <w:instrText xml:space="preserve">PAGE  </w:instrText>
    </w:r>
    <w:r w:rsidRPr="00EA666F">
      <w:rPr>
        <w:rStyle w:val="Numrodepage"/>
        <w:sz w:val="20"/>
        <w:szCs w:val="20"/>
      </w:rPr>
      <w:fldChar w:fldCharType="separate"/>
    </w:r>
    <w:r w:rsidR="006E223F">
      <w:rPr>
        <w:rStyle w:val="Numrodepage"/>
        <w:noProof/>
        <w:sz w:val="20"/>
        <w:szCs w:val="20"/>
      </w:rPr>
      <w:t>3</w:t>
    </w:r>
    <w:r w:rsidRPr="00EA666F">
      <w:rPr>
        <w:rStyle w:val="Numrodepage"/>
        <w:sz w:val="20"/>
        <w:szCs w:val="20"/>
      </w:rPr>
      <w:fldChar w:fldCharType="end"/>
    </w:r>
  </w:p>
  <w:p w14:paraId="6CAF6831" w14:textId="30F8904B" w:rsidR="008771DB" w:rsidRDefault="002F03EE" w:rsidP="00290103">
    <w:pPr>
      <w:tabs>
        <w:tab w:val="left" w:pos="8704"/>
      </w:tabs>
      <w:spacing w:before="100" w:beforeAutospacing="1" w:after="120" w:line="240" w:lineRule="auto"/>
      <w:ind w:left="709" w:firstLine="284"/>
    </w:pPr>
    <w:r w:rsidRPr="004B07AC">
      <w:rPr>
        <w:noProof/>
        <w:color w:val="FF8C53"/>
        <w:lang w:val="fr-FR"/>
      </w:rPr>
      <mc:AlternateContent>
        <mc:Choice Requires="wps">
          <w:drawing>
            <wp:anchor distT="0" distB="0" distL="114300" distR="114300" simplePos="0" relativeHeight="251695104" behindDoc="0" locked="0" layoutInCell="1" allowOverlap="1" wp14:anchorId="4CE3FEA4" wp14:editId="7A7787A2">
              <wp:simplePos x="0" y="0"/>
              <wp:positionH relativeFrom="column">
                <wp:posOffset>6068060</wp:posOffset>
              </wp:positionH>
              <wp:positionV relativeFrom="paragraph">
                <wp:posOffset>177800</wp:posOffset>
              </wp:positionV>
              <wp:extent cx="132435" cy="0"/>
              <wp:effectExtent l="15240" t="0" r="10160" b="22860"/>
              <wp:wrapNone/>
              <wp:docPr id="5" name="Connecteur droit 5"/>
              <wp:cNvGraphicFramePr/>
              <a:graphic xmlns:a="http://schemas.openxmlformats.org/drawingml/2006/main">
                <a:graphicData uri="http://schemas.microsoft.com/office/word/2010/wordprocessingShape">
                  <wps:wsp>
                    <wps:cNvCnPr/>
                    <wps:spPr>
                      <a:xfrm rot="5400000" flipV="1">
                        <a:off x="0" y="0"/>
                        <a:ext cx="132435"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546AA" id="Connecteur droit 5" o:spid="_x0000_s1026" style="position:absolute;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8pt,14pt" to="488.2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" strokecolor="#ff8c53" strokeweight="1.5pt"/>
          </w:pict>
        </mc:Fallback>
      </mc:AlternateContent>
    </w:r>
    <w:r w:rsidRPr="004B07AC">
      <w:rPr>
        <w:noProof/>
        <w:color w:val="FF8C53"/>
        <w:lang w:val="fr-FR"/>
      </w:rPr>
      <mc:AlternateContent>
        <mc:Choice Requires="wps">
          <w:drawing>
            <wp:anchor distT="0" distB="0" distL="114300" distR="114300" simplePos="0" relativeHeight="251693056" behindDoc="0" locked="0" layoutInCell="1" allowOverlap="1" wp14:anchorId="71774DE7" wp14:editId="783AD234">
              <wp:simplePos x="0" y="0"/>
              <wp:positionH relativeFrom="column">
                <wp:posOffset>5830570</wp:posOffset>
              </wp:positionH>
              <wp:positionV relativeFrom="paragraph">
                <wp:posOffset>177800</wp:posOffset>
              </wp:positionV>
              <wp:extent cx="132435" cy="0"/>
              <wp:effectExtent l="15240" t="0" r="10160" b="22860"/>
              <wp:wrapNone/>
              <wp:docPr id="4" name="Connecteur droit 4"/>
              <wp:cNvGraphicFramePr/>
              <a:graphic xmlns:a="http://schemas.openxmlformats.org/drawingml/2006/main">
                <a:graphicData uri="http://schemas.microsoft.com/office/word/2010/wordprocessingShape">
                  <wps:wsp>
                    <wps:cNvCnPr/>
                    <wps:spPr>
                      <a:xfrm rot="5400000" flipV="1">
                        <a:off x="0" y="0"/>
                        <a:ext cx="132435"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1EF03" id="Connecteur droit 4" o:spid="_x0000_s1026" style="position:absolute;rotation:-9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1pt,14pt" to="469.5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" strokecolor="#ff8c53" strokeweight="1.5pt"/>
          </w:pict>
        </mc:Fallback>
      </mc:AlternateContent>
    </w:r>
    <w:r w:rsidR="00CE0C83">
      <w:rPr>
        <w:rFonts w:asciiTheme="majorHAnsi" w:hAnsiTheme="majorHAnsi"/>
        <w:sz w:val="18"/>
        <w:szCs w:val="18"/>
      </w:rPr>
      <w:t>plus</w:t>
    </w:r>
    <w:r w:rsidRPr="007E3020">
      <w:rPr>
        <w:rFonts w:asciiTheme="majorHAnsi" w:hAnsiTheme="majorHAnsi"/>
        <w:sz w:val="18"/>
        <w:szCs w:val="18"/>
      </w:rPr>
      <w:t>.ccdmd.qc.ca</w:t>
    </w:r>
    <w:r>
      <w:rPr>
        <w:rFonts w:asciiTheme="majorHAnsi" w:hAnsiTheme="majorHAns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AC8B" w14:textId="7301037F" w:rsidR="002F03EE" w:rsidRPr="00811A92" w:rsidRDefault="002F03EE" w:rsidP="00811A92">
    <w:pPr>
      <w:pStyle w:val="Pieddepage"/>
      <w:tabs>
        <w:tab w:val="clear" w:pos="4536"/>
        <w:tab w:val="clear" w:pos="9072"/>
        <w:tab w:val="right" w:pos="9639"/>
      </w:tabs>
      <w:spacing w:before="960" w:after="0" w:line="240" w:lineRule="auto"/>
      <w:ind w:left="-142"/>
      <w:rPr>
        <w:szCs w:val="20"/>
      </w:rPr>
    </w:pPr>
    <w:r>
      <w:rPr>
        <w:noProof/>
        <w:lang w:val="fr-FR"/>
      </w:rPr>
      <mc:AlternateContent>
        <mc:Choice Requires="wps">
          <w:drawing>
            <wp:anchor distT="0" distB="0" distL="114300" distR="114300" simplePos="0" relativeHeight="251691008" behindDoc="0" locked="0" layoutInCell="1" allowOverlap="1" wp14:anchorId="07B10A54" wp14:editId="4B8223F0">
              <wp:simplePos x="0" y="0"/>
              <wp:positionH relativeFrom="column">
                <wp:posOffset>5306060</wp:posOffset>
              </wp:positionH>
              <wp:positionV relativeFrom="paragraph">
                <wp:posOffset>518795</wp:posOffset>
              </wp:positionV>
              <wp:extent cx="819150" cy="0"/>
              <wp:effectExtent l="0" t="12700" r="19050" b="12700"/>
              <wp:wrapNone/>
              <wp:docPr id="7" name="Connecteur droit 7"/>
              <wp:cNvGraphicFramePr/>
              <a:graphic xmlns:a="http://schemas.openxmlformats.org/drawingml/2006/main">
                <a:graphicData uri="http://schemas.microsoft.com/office/word/2010/wordprocessingShape">
                  <wps:wsp>
                    <wps:cNvCnPr/>
                    <wps:spPr>
                      <a:xfrm flipV="1">
                        <a:off x="0" y="0"/>
                        <a:ext cx="819150" cy="0"/>
                      </a:xfrm>
                      <a:prstGeom prst="line">
                        <a:avLst/>
                      </a:prstGeom>
                      <a:ln w="19050">
                        <a:solidFill>
                          <a:srgbClr val="FF8C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FCE24" id="Connecteur droit 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8pt,40.85pt" to="482.3pt,4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" strokecolor="#ff8c53" strokeweight="1.5pt"/>
          </w:pict>
        </mc:Fallback>
      </mc:AlternateContent>
    </w:r>
    <w:r>
      <w:rPr>
        <w:rFonts w:asciiTheme="majorHAnsi" w:hAnsiTheme="majorHAnsi"/>
        <w:noProof/>
        <w:lang w:val="fr-FR"/>
      </w:rPr>
      <w:drawing>
        <wp:anchor distT="0" distB="0" distL="114300" distR="114300" simplePos="0" relativeHeight="251688960" behindDoc="0" locked="0" layoutInCell="1" allowOverlap="1" wp14:anchorId="596B0165" wp14:editId="2035E501">
          <wp:simplePos x="0" y="0"/>
          <wp:positionH relativeFrom="column">
            <wp:posOffset>0</wp:posOffset>
          </wp:positionH>
          <wp:positionV relativeFrom="paragraph">
            <wp:posOffset>13724</wp:posOffset>
          </wp:positionV>
          <wp:extent cx="2350800" cy="720000"/>
          <wp:effectExtent l="0" t="0" r="0" b="4445"/>
          <wp:wrapThrough wrapText="bothSides">
            <wp:wrapPolygon edited="0">
              <wp:start x="1867" y="0"/>
              <wp:lineTo x="467" y="6101"/>
              <wp:lineTo x="0" y="8770"/>
              <wp:lineTo x="0" y="10676"/>
              <wp:lineTo x="1400" y="18302"/>
              <wp:lineTo x="1517" y="20208"/>
              <wp:lineTo x="6535" y="21352"/>
              <wp:lineTo x="13186" y="21352"/>
              <wp:lineTo x="15520" y="21352"/>
              <wp:lineTo x="16337" y="20971"/>
              <wp:lineTo x="15870" y="19446"/>
              <wp:lineTo x="21472" y="18302"/>
              <wp:lineTo x="21472" y="16014"/>
              <wp:lineTo x="5718" y="12201"/>
              <wp:lineTo x="5951" y="4194"/>
              <wp:lineTo x="5251" y="3050"/>
              <wp:lineTo x="2334" y="0"/>
              <wp:lineTo x="1867"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MD_nb_FR.eps"/>
                  <pic:cNvPicPr/>
                </pic:nvPicPr>
                <pic:blipFill>
                  <a:blip r:embed="rId1">
                    <a:extLst>
                      <a:ext uri="{28A0092B-C50C-407E-A947-70E740481C1C}">
                        <a14:useLocalDpi xmlns:a14="http://schemas.microsoft.com/office/drawing/2010/main" val="0"/>
                      </a:ext>
                    </a:extLst>
                  </a:blip>
                  <a:stretch>
                    <a:fillRect/>
                  </a:stretch>
                </pic:blipFill>
                <pic:spPr>
                  <a:xfrm>
                    <a:off x="0" y="0"/>
                    <a:ext cx="2350800" cy="720000"/>
                  </a:xfrm>
                  <a:prstGeom prst="rect">
                    <a:avLst/>
                  </a:prstGeom>
                </pic:spPr>
              </pic:pic>
            </a:graphicData>
          </a:graphic>
          <wp14:sizeRelH relativeFrom="margin">
            <wp14:pctWidth>0</wp14:pctWidth>
          </wp14:sizeRelH>
          <wp14:sizeRelV relativeFrom="margin">
            <wp14:pctHeight>0</wp14:pctHeight>
          </wp14:sizeRelV>
        </wp:anchor>
      </w:drawing>
    </w:r>
    <w:r>
      <w:rPr>
        <w:szCs w:val="20"/>
      </w:rPr>
      <w:tab/>
    </w:r>
    <w:r w:rsidR="00CE0C83">
      <w:rPr>
        <w:rFonts w:asciiTheme="majorHAnsi" w:hAnsiTheme="majorHAnsi"/>
        <w:sz w:val="18"/>
        <w:szCs w:val="18"/>
      </w:rPr>
      <w:t>plus</w:t>
    </w:r>
    <w:r w:rsidRPr="00711594">
      <w:rPr>
        <w:rFonts w:asciiTheme="majorHAnsi" w:hAnsiTheme="majorHAnsi"/>
        <w:sz w:val="18"/>
        <w:szCs w:val="18"/>
      </w:rPr>
      <w:t>.ccdmd.qc.ca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CCC33" w14:textId="77777777" w:rsidR="00E65D84" w:rsidRDefault="00E65D84" w:rsidP="00E87BDA">
      <w:r>
        <w:separator/>
      </w:r>
    </w:p>
    <w:p w14:paraId="6CA2A30E" w14:textId="77777777" w:rsidR="00E65D84" w:rsidRDefault="00E65D84"/>
    <w:p w14:paraId="36564AD2" w14:textId="77777777" w:rsidR="00E65D84" w:rsidRDefault="00E65D84"/>
  </w:footnote>
  <w:footnote w:type="continuationSeparator" w:id="0">
    <w:p w14:paraId="2007C6B3" w14:textId="77777777" w:rsidR="00E65D84" w:rsidRDefault="00E65D84" w:rsidP="00E87BDA">
      <w:r>
        <w:continuationSeparator/>
      </w:r>
    </w:p>
    <w:p w14:paraId="655E9206" w14:textId="77777777" w:rsidR="00E65D84" w:rsidRDefault="00E65D84"/>
    <w:p w14:paraId="7814D794" w14:textId="77777777" w:rsidR="00E65D84" w:rsidRDefault="00E65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A6F7" w14:textId="77777777" w:rsidR="00175BE8" w:rsidRDefault="00175B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B1BC" w14:textId="5E35C9BD" w:rsidR="002F03EE" w:rsidRPr="00175BE8" w:rsidRDefault="005D7732" w:rsidP="00685073">
    <w:pPr>
      <w:pStyle w:val="En-tte"/>
      <w:rPr>
        <w:rFonts w:ascii="Cambria" w:hAnsi="Cambria"/>
      </w:rPr>
    </w:pPr>
    <w:r w:rsidRPr="00175BE8">
      <w:rPr>
        <w:rFonts w:ascii="Cambria" w:hAnsi="Cambria" w:cs="Calibri"/>
        <w:b/>
        <w:szCs w:val="20"/>
      </w:rPr>
      <w:t>Résultat Plus</w:t>
    </w:r>
    <w:r w:rsidR="00685073" w:rsidRPr="00175BE8">
      <w:rPr>
        <w:rFonts w:ascii="Cambria" w:hAnsi="Cambria" w:cs="Calibri"/>
        <w:b/>
        <w:szCs w:val="20"/>
      </w:rPr>
      <w:t xml:space="preserve"> </w:t>
    </w:r>
    <w:r w:rsidR="00685073" w:rsidRPr="00175BE8">
      <w:rPr>
        <w:rFonts w:ascii="Cambria" w:eastAsia="Times New Roman" w:hAnsi="Cambria" w:cs="Arial"/>
        <w:b/>
        <w:color w:val="FF8C53"/>
        <w:szCs w:val="20"/>
        <w:shd w:val="clear" w:color="auto" w:fill="FFFFFF"/>
        <w:lang w:eastAsia="fr-CA"/>
      </w:rPr>
      <w:t>–</w:t>
    </w:r>
    <w:r w:rsidR="00685073" w:rsidRPr="00175BE8">
      <w:rPr>
        <w:rFonts w:ascii="Cambria" w:eastAsia="Times New Roman" w:hAnsi="Cambria" w:cs="Times New Roman"/>
        <w:b/>
        <w:color w:val="0070C0"/>
        <w:szCs w:val="20"/>
        <w:lang w:eastAsia="fr-CA"/>
      </w:rPr>
      <w:t xml:space="preserve"> </w:t>
    </w:r>
    <w:r w:rsidR="00685073" w:rsidRPr="00175BE8">
      <w:rPr>
        <w:rFonts w:ascii="Cambria" w:hAnsi="Cambria" w:cs="Calibri"/>
        <w:b/>
        <w:szCs w:val="20"/>
      </w:rPr>
      <w:t>Du diagnostic aux pistes d’amélioration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EFC1" w14:textId="3A0ECF3E" w:rsidR="00C913BC" w:rsidRPr="00C913BC" w:rsidRDefault="00E15D6C" w:rsidP="00C90C25">
    <w:pPr>
      <w:tabs>
        <w:tab w:val="right" w:pos="9498"/>
      </w:tabs>
      <w:rPr>
        <w:sz w:val="18"/>
        <w:szCs w:val="18"/>
      </w:rPr>
    </w:pPr>
    <w:r w:rsidRPr="00DB1868">
      <w:rPr>
        <w:rFonts w:ascii="Cambria" w:hAnsi="Cambria"/>
        <w:noProof/>
        <w:color w:val="FF8C53"/>
        <w:lang w:val="fr-FR"/>
      </w:rPr>
      <w:drawing>
        <wp:anchor distT="0" distB="0" distL="114300" distR="114300" simplePos="0" relativeHeight="251697152" behindDoc="0" locked="0" layoutInCell="1" allowOverlap="1" wp14:anchorId="2FD66462" wp14:editId="7B95A2C9">
          <wp:simplePos x="0" y="0"/>
          <wp:positionH relativeFrom="column">
            <wp:posOffset>5787888</wp:posOffset>
          </wp:positionH>
          <wp:positionV relativeFrom="paragraph">
            <wp:posOffset>66675</wp:posOffset>
          </wp:positionV>
          <wp:extent cx="386715" cy="36957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0592" cy="373275"/>
                  </a:xfrm>
                  <a:prstGeom prst="rect">
                    <a:avLst/>
                  </a:prstGeom>
                </pic:spPr>
              </pic:pic>
            </a:graphicData>
          </a:graphic>
          <wp14:sizeRelH relativeFrom="margin">
            <wp14:pctWidth>0</wp14:pctWidth>
          </wp14:sizeRelH>
          <wp14:sizeRelV relativeFrom="margin">
            <wp14:pctHeight>0</wp14:pctHeight>
          </wp14:sizeRelV>
        </wp:anchor>
      </w:drawing>
    </w:r>
    <w:r w:rsidR="005D7732" w:rsidRPr="00DB1868">
      <w:rPr>
        <w:rFonts w:ascii="Cambria" w:hAnsi="Cambria" w:cs="Calibri"/>
        <w:b/>
        <w:sz w:val="18"/>
        <w:szCs w:val="18"/>
      </w:rPr>
      <w:t>Résultat Plus</w:t>
    </w:r>
    <w:r w:rsidR="002F03EE" w:rsidRPr="00DB1868">
      <w:rPr>
        <w:rFonts w:ascii="Cambria" w:hAnsi="Cambria" w:cs="Calibri"/>
        <w:b/>
        <w:sz w:val="18"/>
        <w:szCs w:val="18"/>
      </w:rPr>
      <w:t xml:space="preserve"> </w:t>
    </w:r>
    <w:r w:rsidR="002F03EE" w:rsidRPr="00DB1868">
      <w:rPr>
        <w:rFonts w:ascii="Cambria" w:eastAsia="Times New Roman" w:hAnsi="Cambria" w:cs="Arial"/>
        <w:b/>
        <w:color w:val="FF8C53"/>
        <w:sz w:val="18"/>
        <w:szCs w:val="18"/>
        <w:shd w:val="clear" w:color="auto" w:fill="FFFFFF"/>
        <w:lang w:eastAsia="fr-CA"/>
      </w:rPr>
      <w:t>–</w:t>
    </w:r>
    <w:r w:rsidR="002F03EE" w:rsidRPr="00DB1868">
      <w:rPr>
        <w:rFonts w:ascii="Cambria" w:eastAsia="Times New Roman" w:hAnsi="Cambria" w:cs="Times New Roman"/>
        <w:b/>
        <w:color w:val="0070C0"/>
        <w:sz w:val="18"/>
        <w:szCs w:val="18"/>
        <w:lang w:eastAsia="fr-CA"/>
      </w:rPr>
      <w:t xml:space="preserve"> </w:t>
    </w:r>
    <w:r w:rsidR="00EB7226" w:rsidRPr="00DB1868">
      <w:rPr>
        <w:rFonts w:ascii="Cambria" w:hAnsi="Cambria" w:cs="Calibri"/>
        <w:b/>
        <w:sz w:val="18"/>
        <w:szCs w:val="18"/>
      </w:rPr>
      <w:t xml:space="preserve">Du diagnostic aux pistes </w:t>
    </w:r>
    <w:proofErr w:type="gramStart"/>
    <w:r w:rsidR="00EB7226" w:rsidRPr="00DB1868">
      <w:rPr>
        <w:rFonts w:ascii="Cambria" w:hAnsi="Cambria" w:cs="Calibri"/>
        <w:b/>
        <w:sz w:val="18"/>
        <w:szCs w:val="18"/>
      </w:rPr>
      <w:t>d’amélioration</w:t>
    </w:r>
    <w:r w:rsidR="00ED4059">
      <w:rPr>
        <w:rFonts w:ascii="arvo" w:hAnsi="arvo" w:cs="Calibri"/>
        <w:b/>
        <w:sz w:val="18"/>
        <w:szCs w:val="18"/>
      </w:rPr>
      <w:t xml:space="preserve">  </w:t>
    </w:r>
    <w:r w:rsidR="00C90C25" w:rsidRPr="00F72803">
      <w:rPr>
        <w:rFonts w:cs="Calibri"/>
        <w:bCs/>
        <w:szCs w:val="20"/>
      </w:rPr>
      <w:tab/>
    </w:r>
    <w:proofErr w:type="gramEnd"/>
    <w:r w:rsidR="002871CA">
      <w:rPr>
        <w:rFonts w:cs="Calibri"/>
        <w:bCs/>
        <w:szCs w:val="20"/>
      </w:rPr>
      <w:br/>
    </w:r>
    <w:r w:rsidR="00E62E16" w:rsidRPr="00DB1868">
      <w:rPr>
        <w:rFonts w:ascii="Arial" w:hAnsi="Arial" w:cs="Arial"/>
        <w:sz w:val="18"/>
        <w:szCs w:val="18"/>
      </w:rPr>
      <w:t>Instrument</w:t>
    </w:r>
    <w:r w:rsidR="00C90C25" w:rsidRPr="00DB1868">
      <w:rPr>
        <w:rFonts w:ascii="Arial" w:hAnsi="Arial" w:cs="Arial"/>
        <w:sz w:val="18"/>
        <w:szCs w:val="18"/>
      </w:rPr>
      <w:t xml:space="preserve"> </w:t>
    </w:r>
    <w:r w:rsidR="002871CA" w:rsidRPr="00DB1868">
      <w:rPr>
        <w:rFonts w:ascii="Arial" w:hAnsi="Arial" w:cs="Arial"/>
        <w:sz w:val="18"/>
        <w:szCs w:val="18"/>
      </w:rPr>
      <w:t xml:space="preserve">d’intervention </w:t>
    </w:r>
    <w:r w:rsidR="00C90C25" w:rsidRPr="00DB1868">
      <w:rPr>
        <w:rFonts w:ascii="Arial" w:hAnsi="Arial" w:cs="Arial"/>
        <w:sz w:val="18"/>
        <w:szCs w:val="18"/>
      </w:rPr>
      <w:t xml:space="preserve">s’adressant </w:t>
    </w:r>
    <w:r w:rsidR="004E2DF1" w:rsidRPr="00DB1868">
      <w:rPr>
        <w:rFonts w:ascii="Arial" w:hAnsi="Arial" w:cs="Arial"/>
        <w:sz w:val="18"/>
        <w:szCs w:val="18"/>
      </w:rPr>
      <w:t xml:space="preserve">aux </w:t>
    </w:r>
    <w:r w:rsidR="005412E7" w:rsidRPr="00DB1868">
      <w:rPr>
        <w:rFonts w:ascii="Arial" w:hAnsi="Arial" w:cs="Arial"/>
        <w:sz w:val="18"/>
        <w:szCs w:val="18"/>
      </w:rPr>
      <w:t>enseign</w:t>
    </w:r>
    <w:r w:rsidR="00A80CFC" w:rsidRPr="00DB1868">
      <w:rPr>
        <w:rFonts w:ascii="Arial" w:hAnsi="Arial" w:cs="Arial"/>
        <w:sz w:val="18"/>
        <w:szCs w:val="18"/>
      </w:rPr>
      <w:t>ants</w:t>
    </w:r>
  </w:p>
  <w:p w14:paraId="5E2E8F25" w14:textId="4FFA7299" w:rsidR="002F03EE" w:rsidRPr="00EB7226" w:rsidRDefault="002F03EE" w:rsidP="000A6133">
    <w:pPr>
      <w:spacing w:after="0" w:line="240" w:lineRule="auto"/>
      <w:rPr>
        <w:rFonts w:ascii="Times New Roman" w:eastAsia="Times New Roman" w:hAnsi="Times New Roman" w:cs="Times New Roman"/>
        <w:sz w:val="21"/>
        <w:szCs w:val="21"/>
        <w:lang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510"/>
    <w:multiLevelType w:val="hybridMultilevel"/>
    <w:tmpl w:val="6B2C08F8"/>
    <w:lvl w:ilvl="0" w:tplc="1B421D40">
      <w:start w:val="2"/>
      <w:numFmt w:val="bullet"/>
      <w:lvlText w:val="•"/>
      <w:lvlJc w:val="left"/>
      <w:pPr>
        <w:ind w:left="720" w:hanging="360"/>
      </w:pPr>
      <w:rPr>
        <w:rFonts w:ascii="Roboto" w:eastAsia="Times New Roman" w:hAnsi="Roboto" w:cs="Times New Roman" w:hint="default"/>
        <w:color w:val="DC79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B955F3"/>
    <w:multiLevelType w:val="hybridMultilevel"/>
    <w:tmpl w:val="1F1266E4"/>
    <w:lvl w:ilvl="0" w:tplc="8EA0FC06">
      <w:start w:val="1"/>
      <w:numFmt w:val="bullet"/>
      <w:pStyle w:val="EPRP-Listepucesniveau2"/>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FD2362E"/>
    <w:multiLevelType w:val="hybridMultilevel"/>
    <w:tmpl w:val="78B89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6F13C27"/>
    <w:multiLevelType w:val="hybridMultilevel"/>
    <w:tmpl w:val="18500332"/>
    <w:lvl w:ilvl="0" w:tplc="E4FE707C">
      <w:start w:val="1"/>
      <w:numFmt w:val="bullet"/>
      <w:pStyle w:val="EPRP-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5C13D8"/>
    <w:multiLevelType w:val="hybridMultilevel"/>
    <w:tmpl w:val="228E098E"/>
    <w:lvl w:ilvl="0" w:tplc="0AB2A86C">
      <w:start w:val="1"/>
      <w:numFmt w:val="decimal"/>
      <w:pStyle w:val="EPRP-Listenumros"/>
      <w:lvlText w:val="%1."/>
      <w:lvlJc w:val="left"/>
      <w:pPr>
        <w:ind w:left="360" w:hanging="360"/>
      </w:pPr>
      <w:rPr>
        <w:rFonts w:ascii="arvo" w:hAnsi="arvo" w:hint="default"/>
        <w:b/>
        <w:i w:val="0"/>
        <w:color w:val="FF8C53"/>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652A5848"/>
    <w:multiLevelType w:val="hybridMultilevel"/>
    <w:tmpl w:val="38043F20"/>
    <w:lvl w:ilvl="0" w:tplc="53B0DB30">
      <w:start w:val="90"/>
      <w:numFmt w:val="bullet"/>
      <w:lvlText w:val="—"/>
      <w:lvlJc w:val="left"/>
      <w:pPr>
        <w:tabs>
          <w:tab w:val="num" w:pos="2340"/>
        </w:tabs>
        <w:ind w:left="1692" w:hanging="432"/>
      </w:pPr>
      <w:rPr>
        <w:rFonts w:ascii="Times New Roman" w:eastAsia="Times New Roman" w:hAnsi="Times New Roman" w:cs="Times New Roman" w:hint="default"/>
      </w:rPr>
    </w:lvl>
    <w:lvl w:ilvl="1" w:tplc="0C0C0003" w:tentative="1">
      <w:start w:val="1"/>
      <w:numFmt w:val="bullet"/>
      <w:lvlText w:val="o"/>
      <w:lvlJc w:val="left"/>
      <w:pPr>
        <w:tabs>
          <w:tab w:val="num" w:pos="2340"/>
        </w:tabs>
        <w:ind w:left="2340" w:hanging="360"/>
      </w:pPr>
      <w:rPr>
        <w:rFonts w:ascii="Courier New" w:hAnsi="Courier New" w:cs="Courier New" w:hint="default"/>
      </w:rPr>
    </w:lvl>
    <w:lvl w:ilvl="2" w:tplc="0C0C0005" w:tentative="1">
      <w:start w:val="1"/>
      <w:numFmt w:val="bullet"/>
      <w:lvlText w:val=""/>
      <w:lvlJc w:val="left"/>
      <w:pPr>
        <w:tabs>
          <w:tab w:val="num" w:pos="3060"/>
        </w:tabs>
        <w:ind w:left="3060" w:hanging="360"/>
      </w:pPr>
      <w:rPr>
        <w:rFonts w:ascii="Wingdings" w:hAnsi="Wingdings" w:hint="default"/>
      </w:rPr>
    </w:lvl>
    <w:lvl w:ilvl="3" w:tplc="0C0C0001" w:tentative="1">
      <w:start w:val="1"/>
      <w:numFmt w:val="bullet"/>
      <w:lvlText w:val=""/>
      <w:lvlJc w:val="left"/>
      <w:pPr>
        <w:tabs>
          <w:tab w:val="num" w:pos="3780"/>
        </w:tabs>
        <w:ind w:left="3780" w:hanging="360"/>
      </w:pPr>
      <w:rPr>
        <w:rFonts w:ascii="Symbol" w:hAnsi="Symbol" w:hint="default"/>
      </w:rPr>
    </w:lvl>
    <w:lvl w:ilvl="4" w:tplc="0C0C0003" w:tentative="1">
      <w:start w:val="1"/>
      <w:numFmt w:val="bullet"/>
      <w:lvlText w:val="o"/>
      <w:lvlJc w:val="left"/>
      <w:pPr>
        <w:tabs>
          <w:tab w:val="num" w:pos="4500"/>
        </w:tabs>
        <w:ind w:left="4500" w:hanging="360"/>
      </w:pPr>
      <w:rPr>
        <w:rFonts w:ascii="Courier New" w:hAnsi="Courier New" w:cs="Courier New" w:hint="default"/>
      </w:rPr>
    </w:lvl>
    <w:lvl w:ilvl="5" w:tplc="0C0C0005" w:tentative="1">
      <w:start w:val="1"/>
      <w:numFmt w:val="bullet"/>
      <w:lvlText w:val=""/>
      <w:lvlJc w:val="left"/>
      <w:pPr>
        <w:tabs>
          <w:tab w:val="num" w:pos="5220"/>
        </w:tabs>
        <w:ind w:left="5220" w:hanging="360"/>
      </w:pPr>
      <w:rPr>
        <w:rFonts w:ascii="Wingdings" w:hAnsi="Wingdings" w:hint="default"/>
      </w:rPr>
    </w:lvl>
    <w:lvl w:ilvl="6" w:tplc="0C0C0001" w:tentative="1">
      <w:start w:val="1"/>
      <w:numFmt w:val="bullet"/>
      <w:lvlText w:val=""/>
      <w:lvlJc w:val="left"/>
      <w:pPr>
        <w:tabs>
          <w:tab w:val="num" w:pos="5940"/>
        </w:tabs>
        <w:ind w:left="5940" w:hanging="360"/>
      </w:pPr>
      <w:rPr>
        <w:rFonts w:ascii="Symbol" w:hAnsi="Symbol" w:hint="default"/>
      </w:rPr>
    </w:lvl>
    <w:lvl w:ilvl="7" w:tplc="0C0C0003" w:tentative="1">
      <w:start w:val="1"/>
      <w:numFmt w:val="bullet"/>
      <w:lvlText w:val="o"/>
      <w:lvlJc w:val="left"/>
      <w:pPr>
        <w:tabs>
          <w:tab w:val="num" w:pos="6660"/>
        </w:tabs>
        <w:ind w:left="6660" w:hanging="360"/>
      </w:pPr>
      <w:rPr>
        <w:rFonts w:ascii="Courier New" w:hAnsi="Courier New" w:cs="Courier New" w:hint="default"/>
      </w:rPr>
    </w:lvl>
    <w:lvl w:ilvl="8" w:tplc="0C0C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69787C5C"/>
    <w:multiLevelType w:val="multilevel"/>
    <w:tmpl w:val="59245754"/>
    <w:lvl w:ilvl="0">
      <w:start w:val="90"/>
      <w:numFmt w:val="bullet"/>
      <w:lvlText w:val="—"/>
      <w:lvlJc w:val="left"/>
      <w:pPr>
        <w:tabs>
          <w:tab w:val="num" w:pos="1080"/>
        </w:tabs>
        <w:ind w:left="432" w:hanging="432"/>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D0735F"/>
    <w:multiLevelType w:val="hybridMultilevel"/>
    <w:tmpl w:val="E2EC0284"/>
    <w:lvl w:ilvl="0" w:tplc="53B0DB30">
      <w:start w:val="90"/>
      <w:numFmt w:val="bullet"/>
      <w:lvlText w:val="—"/>
      <w:lvlJc w:val="left"/>
      <w:pPr>
        <w:tabs>
          <w:tab w:val="num" w:pos="1080"/>
        </w:tabs>
        <w:ind w:left="432" w:hanging="432"/>
      </w:pPr>
      <w:rPr>
        <w:rFonts w:ascii="Times New Roman" w:eastAsia="Times New Roman" w:hAnsi="Times New Roman" w:cs="Times New Roman" w:hint="default"/>
        <w:sz w:val="20"/>
      </w:rPr>
    </w:lvl>
    <w:lvl w:ilvl="1" w:tplc="FAD44FDE" w:tentative="1">
      <w:start w:val="1"/>
      <w:numFmt w:val="bullet"/>
      <w:lvlText w:val="o"/>
      <w:lvlJc w:val="left"/>
      <w:pPr>
        <w:tabs>
          <w:tab w:val="num" w:pos="1440"/>
        </w:tabs>
        <w:ind w:left="1440" w:hanging="360"/>
      </w:pPr>
      <w:rPr>
        <w:rFonts w:ascii="Courier New" w:hAnsi="Courier New" w:hint="default"/>
      </w:rPr>
    </w:lvl>
    <w:lvl w:ilvl="2" w:tplc="8BA49BC2" w:tentative="1">
      <w:start w:val="1"/>
      <w:numFmt w:val="bullet"/>
      <w:lvlText w:val=""/>
      <w:lvlJc w:val="left"/>
      <w:pPr>
        <w:tabs>
          <w:tab w:val="num" w:pos="2160"/>
        </w:tabs>
        <w:ind w:left="2160" w:hanging="360"/>
      </w:pPr>
      <w:rPr>
        <w:rFonts w:ascii="Wingdings" w:hAnsi="Wingdings" w:hint="default"/>
      </w:rPr>
    </w:lvl>
    <w:lvl w:ilvl="3" w:tplc="CFBE679E" w:tentative="1">
      <w:start w:val="1"/>
      <w:numFmt w:val="bullet"/>
      <w:lvlText w:val=""/>
      <w:lvlJc w:val="left"/>
      <w:pPr>
        <w:tabs>
          <w:tab w:val="num" w:pos="2880"/>
        </w:tabs>
        <w:ind w:left="2880" w:hanging="360"/>
      </w:pPr>
      <w:rPr>
        <w:rFonts w:ascii="Symbol" w:hAnsi="Symbol" w:hint="default"/>
      </w:rPr>
    </w:lvl>
    <w:lvl w:ilvl="4" w:tplc="A8FC446A" w:tentative="1">
      <w:start w:val="1"/>
      <w:numFmt w:val="bullet"/>
      <w:lvlText w:val="o"/>
      <w:lvlJc w:val="left"/>
      <w:pPr>
        <w:tabs>
          <w:tab w:val="num" w:pos="3600"/>
        </w:tabs>
        <w:ind w:left="3600" w:hanging="360"/>
      </w:pPr>
      <w:rPr>
        <w:rFonts w:ascii="Courier New" w:hAnsi="Courier New" w:hint="default"/>
      </w:rPr>
    </w:lvl>
    <w:lvl w:ilvl="5" w:tplc="238ABBF0" w:tentative="1">
      <w:start w:val="1"/>
      <w:numFmt w:val="bullet"/>
      <w:lvlText w:val=""/>
      <w:lvlJc w:val="left"/>
      <w:pPr>
        <w:tabs>
          <w:tab w:val="num" w:pos="4320"/>
        </w:tabs>
        <w:ind w:left="4320" w:hanging="360"/>
      </w:pPr>
      <w:rPr>
        <w:rFonts w:ascii="Wingdings" w:hAnsi="Wingdings" w:hint="default"/>
      </w:rPr>
    </w:lvl>
    <w:lvl w:ilvl="6" w:tplc="6742C14A" w:tentative="1">
      <w:start w:val="1"/>
      <w:numFmt w:val="bullet"/>
      <w:lvlText w:val=""/>
      <w:lvlJc w:val="left"/>
      <w:pPr>
        <w:tabs>
          <w:tab w:val="num" w:pos="5040"/>
        </w:tabs>
        <w:ind w:left="5040" w:hanging="360"/>
      </w:pPr>
      <w:rPr>
        <w:rFonts w:ascii="Symbol" w:hAnsi="Symbol" w:hint="default"/>
      </w:rPr>
    </w:lvl>
    <w:lvl w:ilvl="7" w:tplc="E5488EB8" w:tentative="1">
      <w:start w:val="1"/>
      <w:numFmt w:val="bullet"/>
      <w:lvlText w:val="o"/>
      <w:lvlJc w:val="left"/>
      <w:pPr>
        <w:tabs>
          <w:tab w:val="num" w:pos="5760"/>
        </w:tabs>
        <w:ind w:left="5760" w:hanging="360"/>
      </w:pPr>
      <w:rPr>
        <w:rFonts w:ascii="Courier New" w:hAnsi="Courier New" w:hint="default"/>
      </w:rPr>
    </w:lvl>
    <w:lvl w:ilvl="8" w:tplc="8D26636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2"/>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removePersonalInformation/>
  <w:removeDateAndTime/>
  <w:hideSpellingErrors/>
  <w:hideGrammaticalErrors/>
  <w:activeWritingStyle w:appName="MSWord" w:lang="fr-FR"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cumentProtection w:edit="forms" w:enforcement="1"/>
  <w:defaultTabStop w:val="5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09"/>
    <w:rsid w:val="0000178C"/>
    <w:rsid w:val="00002057"/>
    <w:rsid w:val="0000277D"/>
    <w:rsid w:val="00003BDD"/>
    <w:rsid w:val="000068C0"/>
    <w:rsid w:val="00007956"/>
    <w:rsid w:val="000079D7"/>
    <w:rsid w:val="00011A4E"/>
    <w:rsid w:val="0001253F"/>
    <w:rsid w:val="000131F3"/>
    <w:rsid w:val="00013336"/>
    <w:rsid w:val="000155FA"/>
    <w:rsid w:val="00015E9A"/>
    <w:rsid w:val="000170A4"/>
    <w:rsid w:val="000177F8"/>
    <w:rsid w:val="00021015"/>
    <w:rsid w:val="00024573"/>
    <w:rsid w:val="0002598F"/>
    <w:rsid w:val="0002607A"/>
    <w:rsid w:val="000260C7"/>
    <w:rsid w:val="000260D5"/>
    <w:rsid w:val="000269A4"/>
    <w:rsid w:val="00030DF1"/>
    <w:rsid w:val="00030E35"/>
    <w:rsid w:val="00031E44"/>
    <w:rsid w:val="00033780"/>
    <w:rsid w:val="00034BD3"/>
    <w:rsid w:val="0003652B"/>
    <w:rsid w:val="00036E90"/>
    <w:rsid w:val="00037BC6"/>
    <w:rsid w:val="00040051"/>
    <w:rsid w:val="0004140B"/>
    <w:rsid w:val="00041689"/>
    <w:rsid w:val="000434E7"/>
    <w:rsid w:val="00045998"/>
    <w:rsid w:val="00045EAC"/>
    <w:rsid w:val="00046120"/>
    <w:rsid w:val="000461CE"/>
    <w:rsid w:val="00046301"/>
    <w:rsid w:val="00046443"/>
    <w:rsid w:val="00054214"/>
    <w:rsid w:val="0005538C"/>
    <w:rsid w:val="00056475"/>
    <w:rsid w:val="00056476"/>
    <w:rsid w:val="00060B00"/>
    <w:rsid w:val="00061037"/>
    <w:rsid w:val="00061C98"/>
    <w:rsid w:val="000632A5"/>
    <w:rsid w:val="000635A4"/>
    <w:rsid w:val="00063784"/>
    <w:rsid w:val="000638A1"/>
    <w:rsid w:val="0007144B"/>
    <w:rsid w:val="00071499"/>
    <w:rsid w:val="000717E4"/>
    <w:rsid w:val="000728D5"/>
    <w:rsid w:val="000734A5"/>
    <w:rsid w:val="0007351B"/>
    <w:rsid w:val="00074E6C"/>
    <w:rsid w:val="0008027E"/>
    <w:rsid w:val="00081278"/>
    <w:rsid w:val="000816B1"/>
    <w:rsid w:val="00083611"/>
    <w:rsid w:val="000842DE"/>
    <w:rsid w:val="00085255"/>
    <w:rsid w:val="0008531C"/>
    <w:rsid w:val="0008608E"/>
    <w:rsid w:val="0009161D"/>
    <w:rsid w:val="000948C4"/>
    <w:rsid w:val="00094A0C"/>
    <w:rsid w:val="000A2AD2"/>
    <w:rsid w:val="000A2EED"/>
    <w:rsid w:val="000A31E8"/>
    <w:rsid w:val="000A3857"/>
    <w:rsid w:val="000A5D90"/>
    <w:rsid w:val="000A6133"/>
    <w:rsid w:val="000B0A33"/>
    <w:rsid w:val="000B1D37"/>
    <w:rsid w:val="000B2C0A"/>
    <w:rsid w:val="000B40AC"/>
    <w:rsid w:val="000B493E"/>
    <w:rsid w:val="000B4DC7"/>
    <w:rsid w:val="000B562B"/>
    <w:rsid w:val="000B6AF8"/>
    <w:rsid w:val="000B7822"/>
    <w:rsid w:val="000B7AB7"/>
    <w:rsid w:val="000C0417"/>
    <w:rsid w:val="000C1406"/>
    <w:rsid w:val="000C27C8"/>
    <w:rsid w:val="000C3137"/>
    <w:rsid w:val="000C4C48"/>
    <w:rsid w:val="000D1F7E"/>
    <w:rsid w:val="000D20F0"/>
    <w:rsid w:val="000D3CEC"/>
    <w:rsid w:val="000D48C2"/>
    <w:rsid w:val="000D4B71"/>
    <w:rsid w:val="000D60A1"/>
    <w:rsid w:val="000D62CF"/>
    <w:rsid w:val="000E004F"/>
    <w:rsid w:val="000E1E1F"/>
    <w:rsid w:val="000E2721"/>
    <w:rsid w:val="000E6F5D"/>
    <w:rsid w:val="000E714A"/>
    <w:rsid w:val="000F1F10"/>
    <w:rsid w:val="000F31AE"/>
    <w:rsid w:val="000F521E"/>
    <w:rsid w:val="000F70F6"/>
    <w:rsid w:val="000F72B3"/>
    <w:rsid w:val="00100B50"/>
    <w:rsid w:val="00100B79"/>
    <w:rsid w:val="00102E3D"/>
    <w:rsid w:val="0010487F"/>
    <w:rsid w:val="00104AFE"/>
    <w:rsid w:val="001061D0"/>
    <w:rsid w:val="00116DB3"/>
    <w:rsid w:val="0012013E"/>
    <w:rsid w:val="001203F1"/>
    <w:rsid w:val="00120929"/>
    <w:rsid w:val="00120CD9"/>
    <w:rsid w:val="00127009"/>
    <w:rsid w:val="00131208"/>
    <w:rsid w:val="00131501"/>
    <w:rsid w:val="0013176F"/>
    <w:rsid w:val="0014132B"/>
    <w:rsid w:val="001433A1"/>
    <w:rsid w:val="00146597"/>
    <w:rsid w:val="00150C40"/>
    <w:rsid w:val="00150DB9"/>
    <w:rsid w:val="001512E9"/>
    <w:rsid w:val="00151E22"/>
    <w:rsid w:val="001537B6"/>
    <w:rsid w:val="00155B1F"/>
    <w:rsid w:val="001564AD"/>
    <w:rsid w:val="00160475"/>
    <w:rsid w:val="00161530"/>
    <w:rsid w:val="0016163A"/>
    <w:rsid w:val="00161AAE"/>
    <w:rsid w:val="00161D00"/>
    <w:rsid w:val="00162345"/>
    <w:rsid w:val="00163E5F"/>
    <w:rsid w:val="001647CE"/>
    <w:rsid w:val="00165D84"/>
    <w:rsid w:val="00166AD5"/>
    <w:rsid w:val="00167EA7"/>
    <w:rsid w:val="001704F4"/>
    <w:rsid w:val="0017076C"/>
    <w:rsid w:val="0017130E"/>
    <w:rsid w:val="001720D4"/>
    <w:rsid w:val="00175BE8"/>
    <w:rsid w:val="0017602F"/>
    <w:rsid w:val="00177256"/>
    <w:rsid w:val="001778E3"/>
    <w:rsid w:val="00177A18"/>
    <w:rsid w:val="00177E1C"/>
    <w:rsid w:val="00182CB1"/>
    <w:rsid w:val="00184215"/>
    <w:rsid w:val="00184BDC"/>
    <w:rsid w:val="00184E53"/>
    <w:rsid w:val="001850B9"/>
    <w:rsid w:val="001860B5"/>
    <w:rsid w:val="001877FF"/>
    <w:rsid w:val="00187A8E"/>
    <w:rsid w:val="00187C81"/>
    <w:rsid w:val="00190CCB"/>
    <w:rsid w:val="00193965"/>
    <w:rsid w:val="001945A9"/>
    <w:rsid w:val="001950E8"/>
    <w:rsid w:val="00195297"/>
    <w:rsid w:val="001A05BA"/>
    <w:rsid w:val="001A10E0"/>
    <w:rsid w:val="001A2AA8"/>
    <w:rsid w:val="001A317C"/>
    <w:rsid w:val="001A3658"/>
    <w:rsid w:val="001A399C"/>
    <w:rsid w:val="001A54E1"/>
    <w:rsid w:val="001A6AE9"/>
    <w:rsid w:val="001A797D"/>
    <w:rsid w:val="001A7AEF"/>
    <w:rsid w:val="001B3E79"/>
    <w:rsid w:val="001B43C4"/>
    <w:rsid w:val="001B6699"/>
    <w:rsid w:val="001B6E87"/>
    <w:rsid w:val="001B7100"/>
    <w:rsid w:val="001C1D3A"/>
    <w:rsid w:val="001C455B"/>
    <w:rsid w:val="001C4E81"/>
    <w:rsid w:val="001C7CAD"/>
    <w:rsid w:val="001D0EAC"/>
    <w:rsid w:val="001D1691"/>
    <w:rsid w:val="001D212D"/>
    <w:rsid w:val="001D235E"/>
    <w:rsid w:val="001D35AF"/>
    <w:rsid w:val="001D3B73"/>
    <w:rsid w:val="001D4794"/>
    <w:rsid w:val="001D660F"/>
    <w:rsid w:val="001D6FBA"/>
    <w:rsid w:val="001D7329"/>
    <w:rsid w:val="001E25B6"/>
    <w:rsid w:val="001E336F"/>
    <w:rsid w:val="001E3CE3"/>
    <w:rsid w:val="001E6568"/>
    <w:rsid w:val="001E6B14"/>
    <w:rsid w:val="001E6DBA"/>
    <w:rsid w:val="001F0D25"/>
    <w:rsid w:val="001F0DF8"/>
    <w:rsid w:val="001F1FC4"/>
    <w:rsid w:val="001F2939"/>
    <w:rsid w:val="001F2FA8"/>
    <w:rsid w:val="001F52B9"/>
    <w:rsid w:val="00200FC9"/>
    <w:rsid w:val="002025FD"/>
    <w:rsid w:val="00203F08"/>
    <w:rsid w:val="00211B0A"/>
    <w:rsid w:val="00214DFF"/>
    <w:rsid w:val="00215CAE"/>
    <w:rsid w:val="00215D0D"/>
    <w:rsid w:val="00216A2C"/>
    <w:rsid w:val="00216B61"/>
    <w:rsid w:val="00217972"/>
    <w:rsid w:val="00220200"/>
    <w:rsid w:val="002204CF"/>
    <w:rsid w:val="00221DDD"/>
    <w:rsid w:val="002234F3"/>
    <w:rsid w:val="002239A3"/>
    <w:rsid w:val="00223C9B"/>
    <w:rsid w:val="00225290"/>
    <w:rsid w:val="00225954"/>
    <w:rsid w:val="00225B63"/>
    <w:rsid w:val="00231E92"/>
    <w:rsid w:val="002320D0"/>
    <w:rsid w:val="0023213D"/>
    <w:rsid w:val="002332CF"/>
    <w:rsid w:val="00233531"/>
    <w:rsid w:val="00233DA3"/>
    <w:rsid w:val="002344A5"/>
    <w:rsid w:val="00234F4D"/>
    <w:rsid w:val="0023578C"/>
    <w:rsid w:val="002357D9"/>
    <w:rsid w:val="0024008D"/>
    <w:rsid w:val="00240D65"/>
    <w:rsid w:val="002447E9"/>
    <w:rsid w:val="00245621"/>
    <w:rsid w:val="00247D4E"/>
    <w:rsid w:val="00252DA8"/>
    <w:rsid w:val="00252F4C"/>
    <w:rsid w:val="00252F6C"/>
    <w:rsid w:val="002536A5"/>
    <w:rsid w:val="00256850"/>
    <w:rsid w:val="00256C7F"/>
    <w:rsid w:val="00257411"/>
    <w:rsid w:val="00260A98"/>
    <w:rsid w:val="00261B0E"/>
    <w:rsid w:val="00262B0D"/>
    <w:rsid w:val="00263366"/>
    <w:rsid w:val="00263587"/>
    <w:rsid w:val="002644C0"/>
    <w:rsid w:val="00264960"/>
    <w:rsid w:val="00266395"/>
    <w:rsid w:val="00267D7F"/>
    <w:rsid w:val="002701FF"/>
    <w:rsid w:val="00272CAA"/>
    <w:rsid w:val="0027366B"/>
    <w:rsid w:val="0027534E"/>
    <w:rsid w:val="00275418"/>
    <w:rsid w:val="0027582D"/>
    <w:rsid w:val="00276B56"/>
    <w:rsid w:val="00277C78"/>
    <w:rsid w:val="00280343"/>
    <w:rsid w:val="00280DC0"/>
    <w:rsid w:val="002819FB"/>
    <w:rsid w:val="002822A2"/>
    <w:rsid w:val="002837DC"/>
    <w:rsid w:val="00285B17"/>
    <w:rsid w:val="002871CA"/>
    <w:rsid w:val="00290103"/>
    <w:rsid w:val="00290DFD"/>
    <w:rsid w:val="0029252F"/>
    <w:rsid w:val="00292740"/>
    <w:rsid w:val="0029291B"/>
    <w:rsid w:val="0029436E"/>
    <w:rsid w:val="00295B0D"/>
    <w:rsid w:val="002976A4"/>
    <w:rsid w:val="002A103A"/>
    <w:rsid w:val="002A15D2"/>
    <w:rsid w:val="002A2548"/>
    <w:rsid w:val="002A4044"/>
    <w:rsid w:val="002A692A"/>
    <w:rsid w:val="002B122C"/>
    <w:rsid w:val="002B2ABE"/>
    <w:rsid w:val="002B3010"/>
    <w:rsid w:val="002B3DD4"/>
    <w:rsid w:val="002B48FC"/>
    <w:rsid w:val="002B4FDE"/>
    <w:rsid w:val="002C1AA5"/>
    <w:rsid w:val="002C2BC5"/>
    <w:rsid w:val="002C3CB8"/>
    <w:rsid w:val="002C55CF"/>
    <w:rsid w:val="002C7ACA"/>
    <w:rsid w:val="002C7BAB"/>
    <w:rsid w:val="002D1CBD"/>
    <w:rsid w:val="002D2A08"/>
    <w:rsid w:val="002D44F0"/>
    <w:rsid w:val="002D6B65"/>
    <w:rsid w:val="002D6E89"/>
    <w:rsid w:val="002E12CC"/>
    <w:rsid w:val="002E49A4"/>
    <w:rsid w:val="002E581D"/>
    <w:rsid w:val="002E5EF1"/>
    <w:rsid w:val="002E79B5"/>
    <w:rsid w:val="002F03EE"/>
    <w:rsid w:val="002F15F9"/>
    <w:rsid w:val="002F1A10"/>
    <w:rsid w:val="002F29AA"/>
    <w:rsid w:val="002F4080"/>
    <w:rsid w:val="002F53D1"/>
    <w:rsid w:val="002F5CEE"/>
    <w:rsid w:val="002F6D68"/>
    <w:rsid w:val="002F7FE8"/>
    <w:rsid w:val="00303229"/>
    <w:rsid w:val="00303B48"/>
    <w:rsid w:val="00303DBC"/>
    <w:rsid w:val="00312132"/>
    <w:rsid w:val="003146CA"/>
    <w:rsid w:val="0031591C"/>
    <w:rsid w:val="0031596D"/>
    <w:rsid w:val="003175CF"/>
    <w:rsid w:val="00320172"/>
    <w:rsid w:val="00320311"/>
    <w:rsid w:val="0032104D"/>
    <w:rsid w:val="00322437"/>
    <w:rsid w:val="0032261E"/>
    <w:rsid w:val="0032389C"/>
    <w:rsid w:val="003274DA"/>
    <w:rsid w:val="00332D76"/>
    <w:rsid w:val="00336F38"/>
    <w:rsid w:val="00341852"/>
    <w:rsid w:val="00341919"/>
    <w:rsid w:val="00341AD9"/>
    <w:rsid w:val="00342093"/>
    <w:rsid w:val="00343579"/>
    <w:rsid w:val="00343B30"/>
    <w:rsid w:val="00345A49"/>
    <w:rsid w:val="00350460"/>
    <w:rsid w:val="003507D2"/>
    <w:rsid w:val="00352876"/>
    <w:rsid w:val="00352CFE"/>
    <w:rsid w:val="003536E4"/>
    <w:rsid w:val="00353777"/>
    <w:rsid w:val="003552AE"/>
    <w:rsid w:val="00355745"/>
    <w:rsid w:val="00355A18"/>
    <w:rsid w:val="003564AE"/>
    <w:rsid w:val="00356F9B"/>
    <w:rsid w:val="0035726E"/>
    <w:rsid w:val="003575D2"/>
    <w:rsid w:val="00357768"/>
    <w:rsid w:val="00362687"/>
    <w:rsid w:val="00364435"/>
    <w:rsid w:val="00366751"/>
    <w:rsid w:val="00366BA4"/>
    <w:rsid w:val="00370D33"/>
    <w:rsid w:val="00371170"/>
    <w:rsid w:val="00375C9D"/>
    <w:rsid w:val="003772A0"/>
    <w:rsid w:val="00381920"/>
    <w:rsid w:val="00381CEF"/>
    <w:rsid w:val="00382E9D"/>
    <w:rsid w:val="00383BE9"/>
    <w:rsid w:val="00383C6F"/>
    <w:rsid w:val="003850CE"/>
    <w:rsid w:val="00385350"/>
    <w:rsid w:val="00385B63"/>
    <w:rsid w:val="003876F4"/>
    <w:rsid w:val="00390F4E"/>
    <w:rsid w:val="00394229"/>
    <w:rsid w:val="00394712"/>
    <w:rsid w:val="0039653A"/>
    <w:rsid w:val="003970FF"/>
    <w:rsid w:val="00397E25"/>
    <w:rsid w:val="003A010E"/>
    <w:rsid w:val="003A21D0"/>
    <w:rsid w:val="003A44B8"/>
    <w:rsid w:val="003A6E1B"/>
    <w:rsid w:val="003A7B27"/>
    <w:rsid w:val="003A7ED8"/>
    <w:rsid w:val="003B0F47"/>
    <w:rsid w:val="003B15B7"/>
    <w:rsid w:val="003B15CC"/>
    <w:rsid w:val="003B279F"/>
    <w:rsid w:val="003B3659"/>
    <w:rsid w:val="003B468B"/>
    <w:rsid w:val="003B4F3C"/>
    <w:rsid w:val="003B6C6B"/>
    <w:rsid w:val="003C1B00"/>
    <w:rsid w:val="003C1FA5"/>
    <w:rsid w:val="003C3A24"/>
    <w:rsid w:val="003C7130"/>
    <w:rsid w:val="003C774E"/>
    <w:rsid w:val="003D14D8"/>
    <w:rsid w:val="003D3F72"/>
    <w:rsid w:val="003D55C4"/>
    <w:rsid w:val="003D6B78"/>
    <w:rsid w:val="003E03CA"/>
    <w:rsid w:val="003E08EB"/>
    <w:rsid w:val="003E13B9"/>
    <w:rsid w:val="003E2C3A"/>
    <w:rsid w:val="003E3E23"/>
    <w:rsid w:val="003E4583"/>
    <w:rsid w:val="003E4ACC"/>
    <w:rsid w:val="003E4B31"/>
    <w:rsid w:val="003E5D28"/>
    <w:rsid w:val="003E6073"/>
    <w:rsid w:val="003E66AB"/>
    <w:rsid w:val="003E681D"/>
    <w:rsid w:val="003E6D34"/>
    <w:rsid w:val="003F1775"/>
    <w:rsid w:val="003F21BD"/>
    <w:rsid w:val="003F276A"/>
    <w:rsid w:val="003F3CA9"/>
    <w:rsid w:val="003F4DA3"/>
    <w:rsid w:val="003F7FEC"/>
    <w:rsid w:val="004013DE"/>
    <w:rsid w:val="00402F37"/>
    <w:rsid w:val="00403A7E"/>
    <w:rsid w:val="00403B5C"/>
    <w:rsid w:val="00403D23"/>
    <w:rsid w:val="00405837"/>
    <w:rsid w:val="00406010"/>
    <w:rsid w:val="00406A0B"/>
    <w:rsid w:val="00406E8F"/>
    <w:rsid w:val="0040744A"/>
    <w:rsid w:val="004075D4"/>
    <w:rsid w:val="00407C2A"/>
    <w:rsid w:val="0041031D"/>
    <w:rsid w:val="00411661"/>
    <w:rsid w:val="00415987"/>
    <w:rsid w:val="00415BA7"/>
    <w:rsid w:val="00415E8A"/>
    <w:rsid w:val="004177B4"/>
    <w:rsid w:val="00417F59"/>
    <w:rsid w:val="00427850"/>
    <w:rsid w:val="00427C03"/>
    <w:rsid w:val="00430A94"/>
    <w:rsid w:val="004316CD"/>
    <w:rsid w:val="0043344A"/>
    <w:rsid w:val="0043402B"/>
    <w:rsid w:val="0043694B"/>
    <w:rsid w:val="00443470"/>
    <w:rsid w:val="00443ECB"/>
    <w:rsid w:val="004475DC"/>
    <w:rsid w:val="004545B6"/>
    <w:rsid w:val="00454638"/>
    <w:rsid w:val="004606D8"/>
    <w:rsid w:val="00464EA1"/>
    <w:rsid w:val="004665EE"/>
    <w:rsid w:val="0046715B"/>
    <w:rsid w:val="0047175A"/>
    <w:rsid w:val="00472B31"/>
    <w:rsid w:val="00473468"/>
    <w:rsid w:val="00473D82"/>
    <w:rsid w:val="004748E2"/>
    <w:rsid w:val="00475707"/>
    <w:rsid w:val="0047710F"/>
    <w:rsid w:val="00480C99"/>
    <w:rsid w:val="00481527"/>
    <w:rsid w:val="004845EF"/>
    <w:rsid w:val="00484CF2"/>
    <w:rsid w:val="00485E80"/>
    <w:rsid w:val="00490964"/>
    <w:rsid w:val="00491A98"/>
    <w:rsid w:val="0049281A"/>
    <w:rsid w:val="00492C52"/>
    <w:rsid w:val="00492C73"/>
    <w:rsid w:val="004931EC"/>
    <w:rsid w:val="00493F6F"/>
    <w:rsid w:val="00495939"/>
    <w:rsid w:val="004959D5"/>
    <w:rsid w:val="0049676B"/>
    <w:rsid w:val="00497F4E"/>
    <w:rsid w:val="004A22F6"/>
    <w:rsid w:val="004A2AB1"/>
    <w:rsid w:val="004A4383"/>
    <w:rsid w:val="004A4834"/>
    <w:rsid w:val="004A5F86"/>
    <w:rsid w:val="004B07AC"/>
    <w:rsid w:val="004B3E7E"/>
    <w:rsid w:val="004B48C1"/>
    <w:rsid w:val="004B6737"/>
    <w:rsid w:val="004B6746"/>
    <w:rsid w:val="004C01AB"/>
    <w:rsid w:val="004C0569"/>
    <w:rsid w:val="004C1E2C"/>
    <w:rsid w:val="004C20CF"/>
    <w:rsid w:val="004C20F2"/>
    <w:rsid w:val="004C2957"/>
    <w:rsid w:val="004C3653"/>
    <w:rsid w:val="004C48AC"/>
    <w:rsid w:val="004C5BB4"/>
    <w:rsid w:val="004D02D8"/>
    <w:rsid w:val="004D0713"/>
    <w:rsid w:val="004D17FD"/>
    <w:rsid w:val="004D1B48"/>
    <w:rsid w:val="004D2EEF"/>
    <w:rsid w:val="004D34CD"/>
    <w:rsid w:val="004D507E"/>
    <w:rsid w:val="004E0D3F"/>
    <w:rsid w:val="004E180F"/>
    <w:rsid w:val="004E181E"/>
    <w:rsid w:val="004E2DF1"/>
    <w:rsid w:val="004F16A7"/>
    <w:rsid w:val="004F1E04"/>
    <w:rsid w:val="004F4132"/>
    <w:rsid w:val="004F57D6"/>
    <w:rsid w:val="004F624D"/>
    <w:rsid w:val="00500415"/>
    <w:rsid w:val="005024DF"/>
    <w:rsid w:val="00503E8C"/>
    <w:rsid w:val="00504A64"/>
    <w:rsid w:val="00504DFA"/>
    <w:rsid w:val="005057A8"/>
    <w:rsid w:val="00510560"/>
    <w:rsid w:val="00512B49"/>
    <w:rsid w:val="00514F51"/>
    <w:rsid w:val="005204D3"/>
    <w:rsid w:val="00520A77"/>
    <w:rsid w:val="00526154"/>
    <w:rsid w:val="00527423"/>
    <w:rsid w:val="0052791B"/>
    <w:rsid w:val="005279CE"/>
    <w:rsid w:val="00530012"/>
    <w:rsid w:val="0053317B"/>
    <w:rsid w:val="0053489E"/>
    <w:rsid w:val="005350F3"/>
    <w:rsid w:val="00535DE3"/>
    <w:rsid w:val="00536A6C"/>
    <w:rsid w:val="00536FFF"/>
    <w:rsid w:val="005401C0"/>
    <w:rsid w:val="00540584"/>
    <w:rsid w:val="005412E7"/>
    <w:rsid w:val="005418E7"/>
    <w:rsid w:val="00542830"/>
    <w:rsid w:val="00542859"/>
    <w:rsid w:val="00542C1F"/>
    <w:rsid w:val="005447C7"/>
    <w:rsid w:val="00547305"/>
    <w:rsid w:val="00547C6B"/>
    <w:rsid w:val="00550C62"/>
    <w:rsid w:val="005549E4"/>
    <w:rsid w:val="00555A8F"/>
    <w:rsid w:val="00561260"/>
    <w:rsid w:val="00561930"/>
    <w:rsid w:val="00562006"/>
    <w:rsid w:val="00562481"/>
    <w:rsid w:val="00562DC4"/>
    <w:rsid w:val="00564CE7"/>
    <w:rsid w:val="00566066"/>
    <w:rsid w:val="00570C32"/>
    <w:rsid w:val="00571539"/>
    <w:rsid w:val="00571793"/>
    <w:rsid w:val="005725D5"/>
    <w:rsid w:val="005742C7"/>
    <w:rsid w:val="005752EB"/>
    <w:rsid w:val="00575B9A"/>
    <w:rsid w:val="00575C3D"/>
    <w:rsid w:val="0057719F"/>
    <w:rsid w:val="005778D1"/>
    <w:rsid w:val="0058077B"/>
    <w:rsid w:val="005826BF"/>
    <w:rsid w:val="0058270F"/>
    <w:rsid w:val="0058291B"/>
    <w:rsid w:val="00582BFA"/>
    <w:rsid w:val="005831B9"/>
    <w:rsid w:val="005851AA"/>
    <w:rsid w:val="00585CFC"/>
    <w:rsid w:val="00586587"/>
    <w:rsid w:val="00586E1F"/>
    <w:rsid w:val="00591050"/>
    <w:rsid w:val="00591592"/>
    <w:rsid w:val="0059268B"/>
    <w:rsid w:val="005940AF"/>
    <w:rsid w:val="005946A9"/>
    <w:rsid w:val="005959FE"/>
    <w:rsid w:val="00597C3A"/>
    <w:rsid w:val="005A08AA"/>
    <w:rsid w:val="005A09F2"/>
    <w:rsid w:val="005A1DD7"/>
    <w:rsid w:val="005A1E26"/>
    <w:rsid w:val="005A1ED5"/>
    <w:rsid w:val="005A2EF7"/>
    <w:rsid w:val="005A30A5"/>
    <w:rsid w:val="005A3ED7"/>
    <w:rsid w:val="005A419F"/>
    <w:rsid w:val="005A471F"/>
    <w:rsid w:val="005B0EB0"/>
    <w:rsid w:val="005B134C"/>
    <w:rsid w:val="005B16F2"/>
    <w:rsid w:val="005B298B"/>
    <w:rsid w:val="005B3EFB"/>
    <w:rsid w:val="005B403F"/>
    <w:rsid w:val="005B45B4"/>
    <w:rsid w:val="005B56CB"/>
    <w:rsid w:val="005B5BC7"/>
    <w:rsid w:val="005B6A99"/>
    <w:rsid w:val="005C0E34"/>
    <w:rsid w:val="005C2178"/>
    <w:rsid w:val="005C28FC"/>
    <w:rsid w:val="005C4E4D"/>
    <w:rsid w:val="005C7651"/>
    <w:rsid w:val="005C7D1D"/>
    <w:rsid w:val="005D200D"/>
    <w:rsid w:val="005D229E"/>
    <w:rsid w:val="005D24CC"/>
    <w:rsid w:val="005D2CB6"/>
    <w:rsid w:val="005D38BC"/>
    <w:rsid w:val="005D56AA"/>
    <w:rsid w:val="005D63B2"/>
    <w:rsid w:val="005D7732"/>
    <w:rsid w:val="005D78C2"/>
    <w:rsid w:val="005E143D"/>
    <w:rsid w:val="005E22EB"/>
    <w:rsid w:val="005E2C96"/>
    <w:rsid w:val="005E2EE3"/>
    <w:rsid w:val="005E4721"/>
    <w:rsid w:val="005E5BFC"/>
    <w:rsid w:val="005E67F6"/>
    <w:rsid w:val="005E6F97"/>
    <w:rsid w:val="005E75FE"/>
    <w:rsid w:val="005F22B4"/>
    <w:rsid w:val="005F46F6"/>
    <w:rsid w:val="005F4F38"/>
    <w:rsid w:val="005F6589"/>
    <w:rsid w:val="005F6C8B"/>
    <w:rsid w:val="00600946"/>
    <w:rsid w:val="00600972"/>
    <w:rsid w:val="00600EEC"/>
    <w:rsid w:val="00602514"/>
    <w:rsid w:val="006030DA"/>
    <w:rsid w:val="006048D3"/>
    <w:rsid w:val="00605990"/>
    <w:rsid w:val="00605AFB"/>
    <w:rsid w:val="00605AFE"/>
    <w:rsid w:val="00606949"/>
    <w:rsid w:val="00607528"/>
    <w:rsid w:val="00611516"/>
    <w:rsid w:val="0061194D"/>
    <w:rsid w:val="00611CF0"/>
    <w:rsid w:val="00612D88"/>
    <w:rsid w:val="00614130"/>
    <w:rsid w:val="006156A2"/>
    <w:rsid w:val="00615734"/>
    <w:rsid w:val="00615AD8"/>
    <w:rsid w:val="0061624C"/>
    <w:rsid w:val="006162CE"/>
    <w:rsid w:val="006163A5"/>
    <w:rsid w:val="00617673"/>
    <w:rsid w:val="00617DE0"/>
    <w:rsid w:val="00617E38"/>
    <w:rsid w:val="00620F5A"/>
    <w:rsid w:val="00621708"/>
    <w:rsid w:val="00623BCC"/>
    <w:rsid w:val="00623F15"/>
    <w:rsid w:val="00630F23"/>
    <w:rsid w:val="00632CA8"/>
    <w:rsid w:val="006337F2"/>
    <w:rsid w:val="00633A10"/>
    <w:rsid w:val="00633FE0"/>
    <w:rsid w:val="006352FA"/>
    <w:rsid w:val="00635A4D"/>
    <w:rsid w:val="00635FB5"/>
    <w:rsid w:val="00636FCB"/>
    <w:rsid w:val="00637806"/>
    <w:rsid w:val="00637FF9"/>
    <w:rsid w:val="006400B7"/>
    <w:rsid w:val="00641649"/>
    <w:rsid w:val="00643388"/>
    <w:rsid w:val="006450A0"/>
    <w:rsid w:val="0064526C"/>
    <w:rsid w:val="00645C87"/>
    <w:rsid w:val="00645E4D"/>
    <w:rsid w:val="0064616B"/>
    <w:rsid w:val="00646481"/>
    <w:rsid w:val="00647BDF"/>
    <w:rsid w:val="00651623"/>
    <w:rsid w:val="006525FF"/>
    <w:rsid w:val="006533A0"/>
    <w:rsid w:val="0065361E"/>
    <w:rsid w:val="0065439C"/>
    <w:rsid w:val="00654755"/>
    <w:rsid w:val="00655232"/>
    <w:rsid w:val="00655398"/>
    <w:rsid w:val="0065542D"/>
    <w:rsid w:val="006568CC"/>
    <w:rsid w:val="00656B5C"/>
    <w:rsid w:val="006578C3"/>
    <w:rsid w:val="00660BB2"/>
    <w:rsid w:val="00663959"/>
    <w:rsid w:val="00663B3B"/>
    <w:rsid w:val="006641B6"/>
    <w:rsid w:val="00664C73"/>
    <w:rsid w:val="00664FF5"/>
    <w:rsid w:val="00665399"/>
    <w:rsid w:val="0067019B"/>
    <w:rsid w:val="0067443C"/>
    <w:rsid w:val="00674495"/>
    <w:rsid w:val="00674673"/>
    <w:rsid w:val="0067660D"/>
    <w:rsid w:val="00684973"/>
    <w:rsid w:val="00685073"/>
    <w:rsid w:val="00687A9D"/>
    <w:rsid w:val="00690405"/>
    <w:rsid w:val="0069145F"/>
    <w:rsid w:val="00694DDA"/>
    <w:rsid w:val="0069693F"/>
    <w:rsid w:val="00697B32"/>
    <w:rsid w:val="006A200E"/>
    <w:rsid w:val="006A313B"/>
    <w:rsid w:val="006A4BD6"/>
    <w:rsid w:val="006B29A9"/>
    <w:rsid w:val="006B2ADB"/>
    <w:rsid w:val="006B3593"/>
    <w:rsid w:val="006B3B8A"/>
    <w:rsid w:val="006B6FD0"/>
    <w:rsid w:val="006B794A"/>
    <w:rsid w:val="006B79FE"/>
    <w:rsid w:val="006B7E06"/>
    <w:rsid w:val="006C006E"/>
    <w:rsid w:val="006C0213"/>
    <w:rsid w:val="006C028F"/>
    <w:rsid w:val="006C0D73"/>
    <w:rsid w:val="006C0F0E"/>
    <w:rsid w:val="006C255C"/>
    <w:rsid w:val="006C2E70"/>
    <w:rsid w:val="006C3A52"/>
    <w:rsid w:val="006C4DA3"/>
    <w:rsid w:val="006C6599"/>
    <w:rsid w:val="006D0065"/>
    <w:rsid w:val="006D022C"/>
    <w:rsid w:val="006D2F35"/>
    <w:rsid w:val="006D36F5"/>
    <w:rsid w:val="006D48AE"/>
    <w:rsid w:val="006D578B"/>
    <w:rsid w:val="006D764B"/>
    <w:rsid w:val="006E07CA"/>
    <w:rsid w:val="006E1910"/>
    <w:rsid w:val="006E223F"/>
    <w:rsid w:val="006E263D"/>
    <w:rsid w:val="006E2931"/>
    <w:rsid w:val="006E3469"/>
    <w:rsid w:val="006E4156"/>
    <w:rsid w:val="006E4D67"/>
    <w:rsid w:val="006E7216"/>
    <w:rsid w:val="006E7928"/>
    <w:rsid w:val="006E7F58"/>
    <w:rsid w:val="006E7FDD"/>
    <w:rsid w:val="006F1933"/>
    <w:rsid w:val="006F25A7"/>
    <w:rsid w:val="006F442B"/>
    <w:rsid w:val="006F4FEA"/>
    <w:rsid w:val="006F7252"/>
    <w:rsid w:val="0070035E"/>
    <w:rsid w:val="00700B48"/>
    <w:rsid w:val="00701C64"/>
    <w:rsid w:val="0070222E"/>
    <w:rsid w:val="0070296A"/>
    <w:rsid w:val="007029C6"/>
    <w:rsid w:val="00702E03"/>
    <w:rsid w:val="00703972"/>
    <w:rsid w:val="0070466C"/>
    <w:rsid w:val="0070749C"/>
    <w:rsid w:val="00710491"/>
    <w:rsid w:val="00710FCE"/>
    <w:rsid w:val="00711594"/>
    <w:rsid w:val="00711DBA"/>
    <w:rsid w:val="007120B3"/>
    <w:rsid w:val="00712CF7"/>
    <w:rsid w:val="00712F76"/>
    <w:rsid w:val="007150ED"/>
    <w:rsid w:val="007167C8"/>
    <w:rsid w:val="0071775D"/>
    <w:rsid w:val="007226A5"/>
    <w:rsid w:val="00723FB6"/>
    <w:rsid w:val="00725C53"/>
    <w:rsid w:val="007269C8"/>
    <w:rsid w:val="00730996"/>
    <w:rsid w:val="00732354"/>
    <w:rsid w:val="007330A8"/>
    <w:rsid w:val="0073474B"/>
    <w:rsid w:val="007349F9"/>
    <w:rsid w:val="00736DAC"/>
    <w:rsid w:val="007407B6"/>
    <w:rsid w:val="00740944"/>
    <w:rsid w:val="0074119E"/>
    <w:rsid w:val="00741587"/>
    <w:rsid w:val="00741C13"/>
    <w:rsid w:val="007439A8"/>
    <w:rsid w:val="00744985"/>
    <w:rsid w:val="00746F1D"/>
    <w:rsid w:val="00751F68"/>
    <w:rsid w:val="00752F58"/>
    <w:rsid w:val="007563DC"/>
    <w:rsid w:val="00756FCB"/>
    <w:rsid w:val="00761289"/>
    <w:rsid w:val="0076523B"/>
    <w:rsid w:val="00767A0C"/>
    <w:rsid w:val="007707F2"/>
    <w:rsid w:val="0077190B"/>
    <w:rsid w:val="00773DC9"/>
    <w:rsid w:val="007756EC"/>
    <w:rsid w:val="007767B7"/>
    <w:rsid w:val="00780F34"/>
    <w:rsid w:val="00783320"/>
    <w:rsid w:val="00783BF2"/>
    <w:rsid w:val="0078796A"/>
    <w:rsid w:val="0079240D"/>
    <w:rsid w:val="00795C64"/>
    <w:rsid w:val="00795CCC"/>
    <w:rsid w:val="0079601C"/>
    <w:rsid w:val="0079684C"/>
    <w:rsid w:val="00796B66"/>
    <w:rsid w:val="00796E51"/>
    <w:rsid w:val="007970C7"/>
    <w:rsid w:val="007A16B7"/>
    <w:rsid w:val="007A2EEE"/>
    <w:rsid w:val="007A3D6F"/>
    <w:rsid w:val="007A3DAB"/>
    <w:rsid w:val="007A456E"/>
    <w:rsid w:val="007A49DA"/>
    <w:rsid w:val="007A4ED3"/>
    <w:rsid w:val="007A6751"/>
    <w:rsid w:val="007A6D41"/>
    <w:rsid w:val="007B162B"/>
    <w:rsid w:val="007B1E58"/>
    <w:rsid w:val="007B1FDB"/>
    <w:rsid w:val="007B320E"/>
    <w:rsid w:val="007B3795"/>
    <w:rsid w:val="007B3F80"/>
    <w:rsid w:val="007B4364"/>
    <w:rsid w:val="007B6D2B"/>
    <w:rsid w:val="007B7EB9"/>
    <w:rsid w:val="007C0B1B"/>
    <w:rsid w:val="007C2C51"/>
    <w:rsid w:val="007C33A1"/>
    <w:rsid w:val="007C3474"/>
    <w:rsid w:val="007C6177"/>
    <w:rsid w:val="007C6490"/>
    <w:rsid w:val="007C6B54"/>
    <w:rsid w:val="007D0B82"/>
    <w:rsid w:val="007D0D76"/>
    <w:rsid w:val="007D1120"/>
    <w:rsid w:val="007D2731"/>
    <w:rsid w:val="007D6955"/>
    <w:rsid w:val="007D79AE"/>
    <w:rsid w:val="007E045B"/>
    <w:rsid w:val="007E0AE3"/>
    <w:rsid w:val="007E23CA"/>
    <w:rsid w:val="007E3020"/>
    <w:rsid w:val="007E463B"/>
    <w:rsid w:val="007E52F0"/>
    <w:rsid w:val="007F0537"/>
    <w:rsid w:val="007F203B"/>
    <w:rsid w:val="007F31F9"/>
    <w:rsid w:val="007F403A"/>
    <w:rsid w:val="007F415E"/>
    <w:rsid w:val="007F5B21"/>
    <w:rsid w:val="007F5B67"/>
    <w:rsid w:val="007F79CE"/>
    <w:rsid w:val="008015BC"/>
    <w:rsid w:val="00803B73"/>
    <w:rsid w:val="00805477"/>
    <w:rsid w:val="00810FD3"/>
    <w:rsid w:val="00811084"/>
    <w:rsid w:val="008113A7"/>
    <w:rsid w:val="00811A92"/>
    <w:rsid w:val="0081442F"/>
    <w:rsid w:val="00814D42"/>
    <w:rsid w:val="00815D6E"/>
    <w:rsid w:val="00815EBC"/>
    <w:rsid w:val="00822708"/>
    <w:rsid w:val="008229D0"/>
    <w:rsid w:val="00823AEF"/>
    <w:rsid w:val="008241AD"/>
    <w:rsid w:val="0082443C"/>
    <w:rsid w:val="00824476"/>
    <w:rsid w:val="00832316"/>
    <w:rsid w:val="00832793"/>
    <w:rsid w:val="00833CBC"/>
    <w:rsid w:val="00833D69"/>
    <w:rsid w:val="00834451"/>
    <w:rsid w:val="0083481D"/>
    <w:rsid w:val="008354EA"/>
    <w:rsid w:val="00840E2D"/>
    <w:rsid w:val="00842252"/>
    <w:rsid w:val="008423C2"/>
    <w:rsid w:val="00842E69"/>
    <w:rsid w:val="00843AD8"/>
    <w:rsid w:val="0084782D"/>
    <w:rsid w:val="008518F1"/>
    <w:rsid w:val="00852E4D"/>
    <w:rsid w:val="008531DA"/>
    <w:rsid w:val="0085459C"/>
    <w:rsid w:val="0085695F"/>
    <w:rsid w:val="00856996"/>
    <w:rsid w:val="00857025"/>
    <w:rsid w:val="00857B61"/>
    <w:rsid w:val="00860C6D"/>
    <w:rsid w:val="00862759"/>
    <w:rsid w:val="00863670"/>
    <w:rsid w:val="0086393A"/>
    <w:rsid w:val="00864ED6"/>
    <w:rsid w:val="008656A0"/>
    <w:rsid w:val="0086592E"/>
    <w:rsid w:val="00867836"/>
    <w:rsid w:val="00867987"/>
    <w:rsid w:val="0087045B"/>
    <w:rsid w:val="00871B46"/>
    <w:rsid w:val="008731D5"/>
    <w:rsid w:val="008758C5"/>
    <w:rsid w:val="0087680B"/>
    <w:rsid w:val="008771DB"/>
    <w:rsid w:val="00880A9E"/>
    <w:rsid w:val="00880E6D"/>
    <w:rsid w:val="0088271C"/>
    <w:rsid w:val="008850DF"/>
    <w:rsid w:val="00886A0A"/>
    <w:rsid w:val="00886DCA"/>
    <w:rsid w:val="00887D22"/>
    <w:rsid w:val="0089230D"/>
    <w:rsid w:val="00892842"/>
    <w:rsid w:val="00892B63"/>
    <w:rsid w:val="00892E57"/>
    <w:rsid w:val="00893E7C"/>
    <w:rsid w:val="00894CD2"/>
    <w:rsid w:val="00896E88"/>
    <w:rsid w:val="00896FD1"/>
    <w:rsid w:val="008975D0"/>
    <w:rsid w:val="00897FCA"/>
    <w:rsid w:val="008A250B"/>
    <w:rsid w:val="008A3CC7"/>
    <w:rsid w:val="008A3E94"/>
    <w:rsid w:val="008A41DD"/>
    <w:rsid w:val="008A4219"/>
    <w:rsid w:val="008B058C"/>
    <w:rsid w:val="008B0927"/>
    <w:rsid w:val="008B137F"/>
    <w:rsid w:val="008B22A7"/>
    <w:rsid w:val="008B57FC"/>
    <w:rsid w:val="008B6C3B"/>
    <w:rsid w:val="008B79CD"/>
    <w:rsid w:val="008C08D7"/>
    <w:rsid w:val="008C264D"/>
    <w:rsid w:val="008C3490"/>
    <w:rsid w:val="008C55D6"/>
    <w:rsid w:val="008C58DA"/>
    <w:rsid w:val="008C6FD4"/>
    <w:rsid w:val="008C7852"/>
    <w:rsid w:val="008D0525"/>
    <w:rsid w:val="008D0A1A"/>
    <w:rsid w:val="008D13FB"/>
    <w:rsid w:val="008D33CB"/>
    <w:rsid w:val="008D3C30"/>
    <w:rsid w:val="008D6A14"/>
    <w:rsid w:val="008E1278"/>
    <w:rsid w:val="008E163E"/>
    <w:rsid w:val="008E2E00"/>
    <w:rsid w:val="008E36EF"/>
    <w:rsid w:val="008E4211"/>
    <w:rsid w:val="008E4D7E"/>
    <w:rsid w:val="008E5589"/>
    <w:rsid w:val="008E5AFF"/>
    <w:rsid w:val="008E5DB7"/>
    <w:rsid w:val="008E761A"/>
    <w:rsid w:val="008E766B"/>
    <w:rsid w:val="008F00E7"/>
    <w:rsid w:val="008F095C"/>
    <w:rsid w:val="008F27F6"/>
    <w:rsid w:val="008F3135"/>
    <w:rsid w:val="008F4D5B"/>
    <w:rsid w:val="008F5233"/>
    <w:rsid w:val="008F5EA2"/>
    <w:rsid w:val="009013FD"/>
    <w:rsid w:val="00901E19"/>
    <w:rsid w:val="009026DC"/>
    <w:rsid w:val="00902BA7"/>
    <w:rsid w:val="00903020"/>
    <w:rsid w:val="00903617"/>
    <w:rsid w:val="009060B3"/>
    <w:rsid w:val="00906BFD"/>
    <w:rsid w:val="00912708"/>
    <w:rsid w:val="0091295E"/>
    <w:rsid w:val="00912A53"/>
    <w:rsid w:val="00916B36"/>
    <w:rsid w:val="00916D18"/>
    <w:rsid w:val="00920ACB"/>
    <w:rsid w:val="009219EA"/>
    <w:rsid w:val="009222AD"/>
    <w:rsid w:val="00922E90"/>
    <w:rsid w:val="00923D46"/>
    <w:rsid w:val="0092411D"/>
    <w:rsid w:val="009269E0"/>
    <w:rsid w:val="0093130D"/>
    <w:rsid w:val="0093256C"/>
    <w:rsid w:val="00933782"/>
    <w:rsid w:val="00934E35"/>
    <w:rsid w:val="00935913"/>
    <w:rsid w:val="00940C84"/>
    <w:rsid w:val="00941118"/>
    <w:rsid w:val="00941748"/>
    <w:rsid w:val="0094536C"/>
    <w:rsid w:val="00945FA5"/>
    <w:rsid w:val="009466D1"/>
    <w:rsid w:val="009467A1"/>
    <w:rsid w:val="00947061"/>
    <w:rsid w:val="0095011D"/>
    <w:rsid w:val="00950387"/>
    <w:rsid w:val="00953FB2"/>
    <w:rsid w:val="00960B64"/>
    <w:rsid w:val="00962A95"/>
    <w:rsid w:val="00964237"/>
    <w:rsid w:val="00964543"/>
    <w:rsid w:val="00965B28"/>
    <w:rsid w:val="00967CB5"/>
    <w:rsid w:val="0097124D"/>
    <w:rsid w:val="00971E18"/>
    <w:rsid w:val="00972966"/>
    <w:rsid w:val="00973ACC"/>
    <w:rsid w:val="00974271"/>
    <w:rsid w:val="009746B4"/>
    <w:rsid w:val="009753F3"/>
    <w:rsid w:val="00977FEB"/>
    <w:rsid w:val="00980093"/>
    <w:rsid w:val="00981A68"/>
    <w:rsid w:val="00981E89"/>
    <w:rsid w:val="009824EA"/>
    <w:rsid w:val="009826FB"/>
    <w:rsid w:val="00982B22"/>
    <w:rsid w:val="00984586"/>
    <w:rsid w:val="009855E3"/>
    <w:rsid w:val="00986DA0"/>
    <w:rsid w:val="00986E28"/>
    <w:rsid w:val="00987300"/>
    <w:rsid w:val="0098743E"/>
    <w:rsid w:val="009961C4"/>
    <w:rsid w:val="00996AAE"/>
    <w:rsid w:val="009977F4"/>
    <w:rsid w:val="00997DDD"/>
    <w:rsid w:val="009A12DC"/>
    <w:rsid w:val="009A13D6"/>
    <w:rsid w:val="009A193C"/>
    <w:rsid w:val="009A3583"/>
    <w:rsid w:val="009A677D"/>
    <w:rsid w:val="009A700E"/>
    <w:rsid w:val="009B10C1"/>
    <w:rsid w:val="009B50BD"/>
    <w:rsid w:val="009B7876"/>
    <w:rsid w:val="009C02E0"/>
    <w:rsid w:val="009C1CFA"/>
    <w:rsid w:val="009C27C8"/>
    <w:rsid w:val="009C2F24"/>
    <w:rsid w:val="009C3EB8"/>
    <w:rsid w:val="009C4F85"/>
    <w:rsid w:val="009C7160"/>
    <w:rsid w:val="009C78A4"/>
    <w:rsid w:val="009C7905"/>
    <w:rsid w:val="009D0008"/>
    <w:rsid w:val="009D0333"/>
    <w:rsid w:val="009D0A45"/>
    <w:rsid w:val="009D1688"/>
    <w:rsid w:val="009D1E41"/>
    <w:rsid w:val="009D26E7"/>
    <w:rsid w:val="009D426C"/>
    <w:rsid w:val="009D602A"/>
    <w:rsid w:val="009E0370"/>
    <w:rsid w:val="009E0414"/>
    <w:rsid w:val="009E271C"/>
    <w:rsid w:val="009E2E02"/>
    <w:rsid w:val="009E31D2"/>
    <w:rsid w:val="009E32BE"/>
    <w:rsid w:val="009E387C"/>
    <w:rsid w:val="009E5EF6"/>
    <w:rsid w:val="009E73A2"/>
    <w:rsid w:val="009F02A9"/>
    <w:rsid w:val="009F1625"/>
    <w:rsid w:val="009F333D"/>
    <w:rsid w:val="009F334B"/>
    <w:rsid w:val="009F6448"/>
    <w:rsid w:val="009F6FD1"/>
    <w:rsid w:val="00A0038C"/>
    <w:rsid w:val="00A0312B"/>
    <w:rsid w:val="00A04950"/>
    <w:rsid w:val="00A0497E"/>
    <w:rsid w:val="00A0555F"/>
    <w:rsid w:val="00A0706D"/>
    <w:rsid w:val="00A0709D"/>
    <w:rsid w:val="00A0735B"/>
    <w:rsid w:val="00A07472"/>
    <w:rsid w:val="00A1072D"/>
    <w:rsid w:val="00A10B14"/>
    <w:rsid w:val="00A1285A"/>
    <w:rsid w:val="00A13391"/>
    <w:rsid w:val="00A13762"/>
    <w:rsid w:val="00A16C10"/>
    <w:rsid w:val="00A17FFD"/>
    <w:rsid w:val="00A22B01"/>
    <w:rsid w:val="00A241A5"/>
    <w:rsid w:val="00A24B73"/>
    <w:rsid w:val="00A24FC1"/>
    <w:rsid w:val="00A26886"/>
    <w:rsid w:val="00A27DB6"/>
    <w:rsid w:val="00A312EC"/>
    <w:rsid w:val="00A32A46"/>
    <w:rsid w:val="00A33AF8"/>
    <w:rsid w:val="00A33EBE"/>
    <w:rsid w:val="00A33EC5"/>
    <w:rsid w:val="00A36EDD"/>
    <w:rsid w:val="00A374C7"/>
    <w:rsid w:val="00A4055F"/>
    <w:rsid w:val="00A415F6"/>
    <w:rsid w:val="00A4169F"/>
    <w:rsid w:val="00A41A96"/>
    <w:rsid w:val="00A42451"/>
    <w:rsid w:val="00A43283"/>
    <w:rsid w:val="00A43C03"/>
    <w:rsid w:val="00A4418E"/>
    <w:rsid w:val="00A44BC4"/>
    <w:rsid w:val="00A455A3"/>
    <w:rsid w:val="00A45E35"/>
    <w:rsid w:val="00A46DBA"/>
    <w:rsid w:val="00A47FE8"/>
    <w:rsid w:val="00A52CE5"/>
    <w:rsid w:val="00A538CA"/>
    <w:rsid w:val="00A54919"/>
    <w:rsid w:val="00A54D9A"/>
    <w:rsid w:val="00A54EFA"/>
    <w:rsid w:val="00A55E62"/>
    <w:rsid w:val="00A56234"/>
    <w:rsid w:val="00A56AE0"/>
    <w:rsid w:val="00A571D9"/>
    <w:rsid w:val="00A57DAF"/>
    <w:rsid w:val="00A60FC0"/>
    <w:rsid w:val="00A63A69"/>
    <w:rsid w:val="00A644AC"/>
    <w:rsid w:val="00A67AA3"/>
    <w:rsid w:val="00A70370"/>
    <w:rsid w:val="00A707B2"/>
    <w:rsid w:val="00A70972"/>
    <w:rsid w:val="00A75D4B"/>
    <w:rsid w:val="00A75FE6"/>
    <w:rsid w:val="00A763AE"/>
    <w:rsid w:val="00A7754D"/>
    <w:rsid w:val="00A77FA5"/>
    <w:rsid w:val="00A80567"/>
    <w:rsid w:val="00A80CFC"/>
    <w:rsid w:val="00A8266C"/>
    <w:rsid w:val="00A82D90"/>
    <w:rsid w:val="00A8533D"/>
    <w:rsid w:val="00A87AEF"/>
    <w:rsid w:val="00A91C14"/>
    <w:rsid w:val="00A92494"/>
    <w:rsid w:val="00A9278F"/>
    <w:rsid w:val="00A92890"/>
    <w:rsid w:val="00A93293"/>
    <w:rsid w:val="00A93C40"/>
    <w:rsid w:val="00A94997"/>
    <w:rsid w:val="00A95048"/>
    <w:rsid w:val="00A95B76"/>
    <w:rsid w:val="00A9613A"/>
    <w:rsid w:val="00A97B47"/>
    <w:rsid w:val="00A97E78"/>
    <w:rsid w:val="00AA38EE"/>
    <w:rsid w:val="00AA3B62"/>
    <w:rsid w:val="00AA46AF"/>
    <w:rsid w:val="00AB0EF4"/>
    <w:rsid w:val="00AB25E0"/>
    <w:rsid w:val="00AB2CBD"/>
    <w:rsid w:val="00AB3272"/>
    <w:rsid w:val="00AB40CE"/>
    <w:rsid w:val="00AB41F1"/>
    <w:rsid w:val="00AB42C6"/>
    <w:rsid w:val="00AB6E06"/>
    <w:rsid w:val="00AB71FE"/>
    <w:rsid w:val="00AC2488"/>
    <w:rsid w:val="00AC24B0"/>
    <w:rsid w:val="00AC2BA4"/>
    <w:rsid w:val="00AC42E3"/>
    <w:rsid w:val="00AC48E6"/>
    <w:rsid w:val="00AC6980"/>
    <w:rsid w:val="00AC6EE5"/>
    <w:rsid w:val="00AC720A"/>
    <w:rsid w:val="00AC73D9"/>
    <w:rsid w:val="00AD0559"/>
    <w:rsid w:val="00AD14FC"/>
    <w:rsid w:val="00AD1685"/>
    <w:rsid w:val="00AD20DB"/>
    <w:rsid w:val="00AD5E7E"/>
    <w:rsid w:val="00AD5FCF"/>
    <w:rsid w:val="00AD6DF8"/>
    <w:rsid w:val="00AD7BE1"/>
    <w:rsid w:val="00AE1869"/>
    <w:rsid w:val="00AE2F02"/>
    <w:rsid w:val="00AE368A"/>
    <w:rsid w:val="00AE6533"/>
    <w:rsid w:val="00AF0E20"/>
    <w:rsid w:val="00AF18F7"/>
    <w:rsid w:val="00AF2B5F"/>
    <w:rsid w:val="00AF5233"/>
    <w:rsid w:val="00AF5C09"/>
    <w:rsid w:val="00AF5EA0"/>
    <w:rsid w:val="00AF6344"/>
    <w:rsid w:val="00B008EC"/>
    <w:rsid w:val="00B00A2F"/>
    <w:rsid w:val="00B00D1A"/>
    <w:rsid w:val="00B01346"/>
    <w:rsid w:val="00B03A46"/>
    <w:rsid w:val="00B03EAA"/>
    <w:rsid w:val="00B04601"/>
    <w:rsid w:val="00B04DA2"/>
    <w:rsid w:val="00B04F95"/>
    <w:rsid w:val="00B05C18"/>
    <w:rsid w:val="00B05D8C"/>
    <w:rsid w:val="00B12896"/>
    <w:rsid w:val="00B133D8"/>
    <w:rsid w:val="00B139C4"/>
    <w:rsid w:val="00B16ADC"/>
    <w:rsid w:val="00B170FA"/>
    <w:rsid w:val="00B174C1"/>
    <w:rsid w:val="00B177F0"/>
    <w:rsid w:val="00B17E5F"/>
    <w:rsid w:val="00B203FD"/>
    <w:rsid w:val="00B206D0"/>
    <w:rsid w:val="00B23DBF"/>
    <w:rsid w:val="00B26005"/>
    <w:rsid w:val="00B30D4A"/>
    <w:rsid w:val="00B3102B"/>
    <w:rsid w:val="00B3183C"/>
    <w:rsid w:val="00B31DDD"/>
    <w:rsid w:val="00B34B8F"/>
    <w:rsid w:val="00B37824"/>
    <w:rsid w:val="00B4041A"/>
    <w:rsid w:val="00B40DE8"/>
    <w:rsid w:val="00B41157"/>
    <w:rsid w:val="00B41168"/>
    <w:rsid w:val="00B41C99"/>
    <w:rsid w:val="00B41F01"/>
    <w:rsid w:val="00B4366E"/>
    <w:rsid w:val="00B45558"/>
    <w:rsid w:val="00B46B4A"/>
    <w:rsid w:val="00B51A14"/>
    <w:rsid w:val="00B51B16"/>
    <w:rsid w:val="00B54CA4"/>
    <w:rsid w:val="00B560BB"/>
    <w:rsid w:val="00B564A6"/>
    <w:rsid w:val="00B56F3D"/>
    <w:rsid w:val="00B57A11"/>
    <w:rsid w:val="00B608E6"/>
    <w:rsid w:val="00B623B7"/>
    <w:rsid w:val="00B64DA1"/>
    <w:rsid w:val="00B64DDD"/>
    <w:rsid w:val="00B65E85"/>
    <w:rsid w:val="00B67C78"/>
    <w:rsid w:val="00B67E9F"/>
    <w:rsid w:val="00B70051"/>
    <w:rsid w:val="00B729C9"/>
    <w:rsid w:val="00B7377B"/>
    <w:rsid w:val="00B74098"/>
    <w:rsid w:val="00B74ECD"/>
    <w:rsid w:val="00B816A7"/>
    <w:rsid w:val="00B81759"/>
    <w:rsid w:val="00B8446A"/>
    <w:rsid w:val="00B87DCC"/>
    <w:rsid w:val="00B904D1"/>
    <w:rsid w:val="00B90511"/>
    <w:rsid w:val="00B9204B"/>
    <w:rsid w:val="00B92DAF"/>
    <w:rsid w:val="00B93E15"/>
    <w:rsid w:val="00B94285"/>
    <w:rsid w:val="00B97374"/>
    <w:rsid w:val="00B97D03"/>
    <w:rsid w:val="00BA0BB0"/>
    <w:rsid w:val="00BA5DD7"/>
    <w:rsid w:val="00BA6BAA"/>
    <w:rsid w:val="00BA6D75"/>
    <w:rsid w:val="00BA770A"/>
    <w:rsid w:val="00BA7E26"/>
    <w:rsid w:val="00BA7E27"/>
    <w:rsid w:val="00BB02BC"/>
    <w:rsid w:val="00BB0B8A"/>
    <w:rsid w:val="00BB1254"/>
    <w:rsid w:val="00BB4F44"/>
    <w:rsid w:val="00BC2C93"/>
    <w:rsid w:val="00BC3362"/>
    <w:rsid w:val="00BC47A4"/>
    <w:rsid w:val="00BD0794"/>
    <w:rsid w:val="00BD0DB0"/>
    <w:rsid w:val="00BD0EE5"/>
    <w:rsid w:val="00BD61C4"/>
    <w:rsid w:val="00BD7069"/>
    <w:rsid w:val="00BE0A73"/>
    <w:rsid w:val="00BE14C3"/>
    <w:rsid w:val="00BE2EFD"/>
    <w:rsid w:val="00BE36CC"/>
    <w:rsid w:val="00BE6F60"/>
    <w:rsid w:val="00BF1D1D"/>
    <w:rsid w:val="00BF1F21"/>
    <w:rsid w:val="00BF2BA9"/>
    <w:rsid w:val="00BF3071"/>
    <w:rsid w:val="00BF3303"/>
    <w:rsid w:val="00BF507F"/>
    <w:rsid w:val="00BF548D"/>
    <w:rsid w:val="00BF6113"/>
    <w:rsid w:val="00BF62AF"/>
    <w:rsid w:val="00BF6561"/>
    <w:rsid w:val="00C026D5"/>
    <w:rsid w:val="00C035BF"/>
    <w:rsid w:val="00C03811"/>
    <w:rsid w:val="00C047ED"/>
    <w:rsid w:val="00C04D77"/>
    <w:rsid w:val="00C04FA3"/>
    <w:rsid w:val="00C05339"/>
    <w:rsid w:val="00C05CC6"/>
    <w:rsid w:val="00C0789F"/>
    <w:rsid w:val="00C07F1B"/>
    <w:rsid w:val="00C11151"/>
    <w:rsid w:val="00C13FE2"/>
    <w:rsid w:val="00C16702"/>
    <w:rsid w:val="00C20834"/>
    <w:rsid w:val="00C210CF"/>
    <w:rsid w:val="00C22A23"/>
    <w:rsid w:val="00C23DEB"/>
    <w:rsid w:val="00C25B65"/>
    <w:rsid w:val="00C264A1"/>
    <w:rsid w:val="00C26E51"/>
    <w:rsid w:val="00C26E97"/>
    <w:rsid w:val="00C33FB4"/>
    <w:rsid w:val="00C40C35"/>
    <w:rsid w:val="00C4105F"/>
    <w:rsid w:val="00C425E8"/>
    <w:rsid w:val="00C42735"/>
    <w:rsid w:val="00C43CE8"/>
    <w:rsid w:val="00C4655C"/>
    <w:rsid w:val="00C46654"/>
    <w:rsid w:val="00C47515"/>
    <w:rsid w:val="00C476F4"/>
    <w:rsid w:val="00C52082"/>
    <w:rsid w:val="00C54FD9"/>
    <w:rsid w:val="00C556F4"/>
    <w:rsid w:val="00C55B16"/>
    <w:rsid w:val="00C57500"/>
    <w:rsid w:val="00C57985"/>
    <w:rsid w:val="00C57D8D"/>
    <w:rsid w:val="00C631FB"/>
    <w:rsid w:val="00C63B98"/>
    <w:rsid w:val="00C63BE3"/>
    <w:rsid w:val="00C66946"/>
    <w:rsid w:val="00C66E04"/>
    <w:rsid w:val="00C70454"/>
    <w:rsid w:val="00C7061F"/>
    <w:rsid w:val="00C72401"/>
    <w:rsid w:val="00C724EC"/>
    <w:rsid w:val="00C727BB"/>
    <w:rsid w:val="00C73AE6"/>
    <w:rsid w:val="00C747F3"/>
    <w:rsid w:val="00C75A8D"/>
    <w:rsid w:val="00C75FB3"/>
    <w:rsid w:val="00C777CA"/>
    <w:rsid w:val="00C77AD6"/>
    <w:rsid w:val="00C814F9"/>
    <w:rsid w:val="00C8197F"/>
    <w:rsid w:val="00C83B24"/>
    <w:rsid w:val="00C84389"/>
    <w:rsid w:val="00C85CE9"/>
    <w:rsid w:val="00C85FC6"/>
    <w:rsid w:val="00C860C9"/>
    <w:rsid w:val="00C86DAE"/>
    <w:rsid w:val="00C907FC"/>
    <w:rsid w:val="00C90C25"/>
    <w:rsid w:val="00C90E97"/>
    <w:rsid w:val="00C90F26"/>
    <w:rsid w:val="00C913BC"/>
    <w:rsid w:val="00C91D78"/>
    <w:rsid w:val="00C92000"/>
    <w:rsid w:val="00C92031"/>
    <w:rsid w:val="00C929EC"/>
    <w:rsid w:val="00C92C6E"/>
    <w:rsid w:val="00C94494"/>
    <w:rsid w:val="00C949D1"/>
    <w:rsid w:val="00C959B0"/>
    <w:rsid w:val="00C971DC"/>
    <w:rsid w:val="00CA3203"/>
    <w:rsid w:val="00CA34DF"/>
    <w:rsid w:val="00CA37B6"/>
    <w:rsid w:val="00CA3BF1"/>
    <w:rsid w:val="00CA5ECD"/>
    <w:rsid w:val="00CA70B2"/>
    <w:rsid w:val="00CA7E8E"/>
    <w:rsid w:val="00CB0748"/>
    <w:rsid w:val="00CB112C"/>
    <w:rsid w:val="00CB4B97"/>
    <w:rsid w:val="00CB5703"/>
    <w:rsid w:val="00CC3531"/>
    <w:rsid w:val="00CC3E9A"/>
    <w:rsid w:val="00CC5D6F"/>
    <w:rsid w:val="00CC7EBC"/>
    <w:rsid w:val="00CD00F6"/>
    <w:rsid w:val="00CD2077"/>
    <w:rsid w:val="00CD373D"/>
    <w:rsid w:val="00CD393B"/>
    <w:rsid w:val="00CD3D64"/>
    <w:rsid w:val="00CD43A3"/>
    <w:rsid w:val="00CD716F"/>
    <w:rsid w:val="00CE0B1B"/>
    <w:rsid w:val="00CE0C83"/>
    <w:rsid w:val="00CE3043"/>
    <w:rsid w:val="00CE3CDA"/>
    <w:rsid w:val="00CE462B"/>
    <w:rsid w:val="00CE639D"/>
    <w:rsid w:val="00CE6813"/>
    <w:rsid w:val="00CE6832"/>
    <w:rsid w:val="00CE76C9"/>
    <w:rsid w:val="00CF0F78"/>
    <w:rsid w:val="00CF15ED"/>
    <w:rsid w:val="00CF1EE5"/>
    <w:rsid w:val="00CF2410"/>
    <w:rsid w:val="00CF3330"/>
    <w:rsid w:val="00CF3418"/>
    <w:rsid w:val="00CF56CA"/>
    <w:rsid w:val="00CF65E6"/>
    <w:rsid w:val="00CF6B18"/>
    <w:rsid w:val="00CF6D2F"/>
    <w:rsid w:val="00CF7051"/>
    <w:rsid w:val="00D00017"/>
    <w:rsid w:val="00D0159D"/>
    <w:rsid w:val="00D03A49"/>
    <w:rsid w:val="00D062BC"/>
    <w:rsid w:val="00D06B4A"/>
    <w:rsid w:val="00D10730"/>
    <w:rsid w:val="00D124F8"/>
    <w:rsid w:val="00D1310D"/>
    <w:rsid w:val="00D140BC"/>
    <w:rsid w:val="00D14A47"/>
    <w:rsid w:val="00D1536E"/>
    <w:rsid w:val="00D15BB4"/>
    <w:rsid w:val="00D15BE8"/>
    <w:rsid w:val="00D17B56"/>
    <w:rsid w:val="00D20803"/>
    <w:rsid w:val="00D216F1"/>
    <w:rsid w:val="00D217CE"/>
    <w:rsid w:val="00D2194E"/>
    <w:rsid w:val="00D22603"/>
    <w:rsid w:val="00D23738"/>
    <w:rsid w:val="00D24DE7"/>
    <w:rsid w:val="00D25791"/>
    <w:rsid w:val="00D25C4D"/>
    <w:rsid w:val="00D261F3"/>
    <w:rsid w:val="00D26322"/>
    <w:rsid w:val="00D30F57"/>
    <w:rsid w:val="00D333A3"/>
    <w:rsid w:val="00D36137"/>
    <w:rsid w:val="00D366B5"/>
    <w:rsid w:val="00D3681B"/>
    <w:rsid w:val="00D44F20"/>
    <w:rsid w:val="00D45947"/>
    <w:rsid w:val="00D4641A"/>
    <w:rsid w:val="00D50967"/>
    <w:rsid w:val="00D514F5"/>
    <w:rsid w:val="00D51C3D"/>
    <w:rsid w:val="00D539C6"/>
    <w:rsid w:val="00D545CE"/>
    <w:rsid w:val="00D54C94"/>
    <w:rsid w:val="00D54DB2"/>
    <w:rsid w:val="00D54F4C"/>
    <w:rsid w:val="00D57129"/>
    <w:rsid w:val="00D62261"/>
    <w:rsid w:val="00D66CD2"/>
    <w:rsid w:val="00D70B8D"/>
    <w:rsid w:val="00D70CFA"/>
    <w:rsid w:val="00D731D1"/>
    <w:rsid w:val="00D74C97"/>
    <w:rsid w:val="00D75114"/>
    <w:rsid w:val="00D7605D"/>
    <w:rsid w:val="00D77580"/>
    <w:rsid w:val="00D7791B"/>
    <w:rsid w:val="00D77F00"/>
    <w:rsid w:val="00D8130D"/>
    <w:rsid w:val="00D81B9F"/>
    <w:rsid w:val="00D81EF9"/>
    <w:rsid w:val="00D8271B"/>
    <w:rsid w:val="00D921AC"/>
    <w:rsid w:val="00D93FB8"/>
    <w:rsid w:val="00D94E60"/>
    <w:rsid w:val="00D954CB"/>
    <w:rsid w:val="00D97323"/>
    <w:rsid w:val="00D97D5E"/>
    <w:rsid w:val="00DA0E8A"/>
    <w:rsid w:val="00DA20F5"/>
    <w:rsid w:val="00DA2C10"/>
    <w:rsid w:val="00DA4035"/>
    <w:rsid w:val="00DA5B38"/>
    <w:rsid w:val="00DB1868"/>
    <w:rsid w:val="00DB48D9"/>
    <w:rsid w:val="00DB4EEA"/>
    <w:rsid w:val="00DB5B9F"/>
    <w:rsid w:val="00DB5D5E"/>
    <w:rsid w:val="00DB5EB8"/>
    <w:rsid w:val="00DB65B1"/>
    <w:rsid w:val="00DB795F"/>
    <w:rsid w:val="00DB7D6D"/>
    <w:rsid w:val="00DC0FC6"/>
    <w:rsid w:val="00DC26C2"/>
    <w:rsid w:val="00DC353C"/>
    <w:rsid w:val="00DC39E1"/>
    <w:rsid w:val="00DC3F25"/>
    <w:rsid w:val="00DC4025"/>
    <w:rsid w:val="00DC5031"/>
    <w:rsid w:val="00DC66F0"/>
    <w:rsid w:val="00DC7754"/>
    <w:rsid w:val="00DC7FF3"/>
    <w:rsid w:val="00DD15F2"/>
    <w:rsid w:val="00DD2D5A"/>
    <w:rsid w:val="00DD5261"/>
    <w:rsid w:val="00DD628A"/>
    <w:rsid w:val="00DD69E1"/>
    <w:rsid w:val="00DE0134"/>
    <w:rsid w:val="00DE21DA"/>
    <w:rsid w:val="00DE26FF"/>
    <w:rsid w:val="00DE5DBB"/>
    <w:rsid w:val="00DE6F9C"/>
    <w:rsid w:val="00DF2595"/>
    <w:rsid w:val="00DF3D37"/>
    <w:rsid w:val="00DF3D76"/>
    <w:rsid w:val="00E0252F"/>
    <w:rsid w:val="00E07B65"/>
    <w:rsid w:val="00E1134E"/>
    <w:rsid w:val="00E12D73"/>
    <w:rsid w:val="00E15D6C"/>
    <w:rsid w:val="00E16F9E"/>
    <w:rsid w:val="00E1726F"/>
    <w:rsid w:val="00E179B6"/>
    <w:rsid w:val="00E17ABF"/>
    <w:rsid w:val="00E212DE"/>
    <w:rsid w:val="00E2376B"/>
    <w:rsid w:val="00E247EB"/>
    <w:rsid w:val="00E25862"/>
    <w:rsid w:val="00E31756"/>
    <w:rsid w:val="00E332FC"/>
    <w:rsid w:val="00E416F2"/>
    <w:rsid w:val="00E423D4"/>
    <w:rsid w:val="00E45E39"/>
    <w:rsid w:val="00E46021"/>
    <w:rsid w:val="00E470B2"/>
    <w:rsid w:val="00E476A1"/>
    <w:rsid w:val="00E502C5"/>
    <w:rsid w:val="00E50B2A"/>
    <w:rsid w:val="00E52C16"/>
    <w:rsid w:val="00E52D94"/>
    <w:rsid w:val="00E56D44"/>
    <w:rsid w:val="00E5713B"/>
    <w:rsid w:val="00E5751A"/>
    <w:rsid w:val="00E62638"/>
    <w:rsid w:val="00E62E16"/>
    <w:rsid w:val="00E62EAF"/>
    <w:rsid w:val="00E65D84"/>
    <w:rsid w:val="00E665B4"/>
    <w:rsid w:val="00E66701"/>
    <w:rsid w:val="00E66B6C"/>
    <w:rsid w:val="00E67BDC"/>
    <w:rsid w:val="00E70493"/>
    <w:rsid w:val="00E7161C"/>
    <w:rsid w:val="00E72453"/>
    <w:rsid w:val="00E72C68"/>
    <w:rsid w:val="00E72FDA"/>
    <w:rsid w:val="00E73CCA"/>
    <w:rsid w:val="00E74649"/>
    <w:rsid w:val="00E74CAF"/>
    <w:rsid w:val="00E74D7C"/>
    <w:rsid w:val="00E76DCB"/>
    <w:rsid w:val="00E77207"/>
    <w:rsid w:val="00E77AA1"/>
    <w:rsid w:val="00E77C4A"/>
    <w:rsid w:val="00E8218C"/>
    <w:rsid w:val="00E833C7"/>
    <w:rsid w:val="00E844DB"/>
    <w:rsid w:val="00E84709"/>
    <w:rsid w:val="00E84D3E"/>
    <w:rsid w:val="00E84EFF"/>
    <w:rsid w:val="00E85853"/>
    <w:rsid w:val="00E861B5"/>
    <w:rsid w:val="00E86D20"/>
    <w:rsid w:val="00E87BDA"/>
    <w:rsid w:val="00E91C48"/>
    <w:rsid w:val="00E948F3"/>
    <w:rsid w:val="00E95071"/>
    <w:rsid w:val="00E96E3F"/>
    <w:rsid w:val="00EA0E6E"/>
    <w:rsid w:val="00EA4A80"/>
    <w:rsid w:val="00EA666F"/>
    <w:rsid w:val="00EB25E8"/>
    <w:rsid w:val="00EB2BCA"/>
    <w:rsid w:val="00EB3CFE"/>
    <w:rsid w:val="00EB5046"/>
    <w:rsid w:val="00EB5B56"/>
    <w:rsid w:val="00EB5C95"/>
    <w:rsid w:val="00EB6979"/>
    <w:rsid w:val="00EB6DFE"/>
    <w:rsid w:val="00EB7226"/>
    <w:rsid w:val="00EB789B"/>
    <w:rsid w:val="00EC0E87"/>
    <w:rsid w:val="00EC1B5A"/>
    <w:rsid w:val="00EC4AAA"/>
    <w:rsid w:val="00EC65AB"/>
    <w:rsid w:val="00EC7838"/>
    <w:rsid w:val="00EC7D57"/>
    <w:rsid w:val="00EC7EF6"/>
    <w:rsid w:val="00ED2000"/>
    <w:rsid w:val="00ED3B01"/>
    <w:rsid w:val="00ED4059"/>
    <w:rsid w:val="00EE0094"/>
    <w:rsid w:val="00EE3756"/>
    <w:rsid w:val="00EE6760"/>
    <w:rsid w:val="00EF129A"/>
    <w:rsid w:val="00EF247E"/>
    <w:rsid w:val="00EF2E82"/>
    <w:rsid w:val="00EF3D11"/>
    <w:rsid w:val="00EF5FBB"/>
    <w:rsid w:val="00EF6911"/>
    <w:rsid w:val="00EF71B6"/>
    <w:rsid w:val="00EF7232"/>
    <w:rsid w:val="00EF7291"/>
    <w:rsid w:val="00EF7B9B"/>
    <w:rsid w:val="00F02C98"/>
    <w:rsid w:val="00F03A63"/>
    <w:rsid w:val="00F03B40"/>
    <w:rsid w:val="00F05B6B"/>
    <w:rsid w:val="00F06473"/>
    <w:rsid w:val="00F06D30"/>
    <w:rsid w:val="00F100CF"/>
    <w:rsid w:val="00F118D8"/>
    <w:rsid w:val="00F1336A"/>
    <w:rsid w:val="00F1417D"/>
    <w:rsid w:val="00F1517E"/>
    <w:rsid w:val="00F17347"/>
    <w:rsid w:val="00F173DE"/>
    <w:rsid w:val="00F22870"/>
    <w:rsid w:val="00F23D28"/>
    <w:rsid w:val="00F25FDB"/>
    <w:rsid w:val="00F30A96"/>
    <w:rsid w:val="00F31AEC"/>
    <w:rsid w:val="00F32D07"/>
    <w:rsid w:val="00F3609D"/>
    <w:rsid w:val="00F36B0B"/>
    <w:rsid w:val="00F4099A"/>
    <w:rsid w:val="00F40B79"/>
    <w:rsid w:val="00F411D7"/>
    <w:rsid w:val="00F41D4A"/>
    <w:rsid w:val="00F41DF4"/>
    <w:rsid w:val="00F42762"/>
    <w:rsid w:val="00F4402A"/>
    <w:rsid w:val="00F45031"/>
    <w:rsid w:val="00F46EC0"/>
    <w:rsid w:val="00F47627"/>
    <w:rsid w:val="00F47DD5"/>
    <w:rsid w:val="00F543E3"/>
    <w:rsid w:val="00F54C57"/>
    <w:rsid w:val="00F5524F"/>
    <w:rsid w:val="00F564B3"/>
    <w:rsid w:val="00F56DF3"/>
    <w:rsid w:val="00F62DA0"/>
    <w:rsid w:val="00F649F7"/>
    <w:rsid w:val="00F64EA6"/>
    <w:rsid w:val="00F7107D"/>
    <w:rsid w:val="00F72803"/>
    <w:rsid w:val="00F75484"/>
    <w:rsid w:val="00F77B47"/>
    <w:rsid w:val="00F80311"/>
    <w:rsid w:val="00F818EC"/>
    <w:rsid w:val="00F83280"/>
    <w:rsid w:val="00F83731"/>
    <w:rsid w:val="00F84444"/>
    <w:rsid w:val="00F84CC2"/>
    <w:rsid w:val="00F85A0A"/>
    <w:rsid w:val="00F86790"/>
    <w:rsid w:val="00F87C7D"/>
    <w:rsid w:val="00F95996"/>
    <w:rsid w:val="00F9716D"/>
    <w:rsid w:val="00F97F5F"/>
    <w:rsid w:val="00FA0708"/>
    <w:rsid w:val="00FA19C0"/>
    <w:rsid w:val="00FA2763"/>
    <w:rsid w:val="00FA2AB3"/>
    <w:rsid w:val="00FA3F63"/>
    <w:rsid w:val="00FA5BD7"/>
    <w:rsid w:val="00FA5C62"/>
    <w:rsid w:val="00FA6AE3"/>
    <w:rsid w:val="00FA7F91"/>
    <w:rsid w:val="00FB08D0"/>
    <w:rsid w:val="00FB13CB"/>
    <w:rsid w:val="00FB1501"/>
    <w:rsid w:val="00FB1D67"/>
    <w:rsid w:val="00FB1EBB"/>
    <w:rsid w:val="00FB23D4"/>
    <w:rsid w:val="00FB322F"/>
    <w:rsid w:val="00FB3AA2"/>
    <w:rsid w:val="00FB4E7F"/>
    <w:rsid w:val="00FB7B84"/>
    <w:rsid w:val="00FC272C"/>
    <w:rsid w:val="00FC2BA8"/>
    <w:rsid w:val="00FC3D2A"/>
    <w:rsid w:val="00FC5DE7"/>
    <w:rsid w:val="00FD01E3"/>
    <w:rsid w:val="00FD04B4"/>
    <w:rsid w:val="00FD12BE"/>
    <w:rsid w:val="00FD1642"/>
    <w:rsid w:val="00FD28B8"/>
    <w:rsid w:val="00FD5988"/>
    <w:rsid w:val="00FD7428"/>
    <w:rsid w:val="00FD7B1E"/>
    <w:rsid w:val="00FE013C"/>
    <w:rsid w:val="00FE0745"/>
    <w:rsid w:val="00FE09DC"/>
    <w:rsid w:val="00FE5C08"/>
    <w:rsid w:val="00FE6CAA"/>
    <w:rsid w:val="00FF1832"/>
    <w:rsid w:val="00FF2DC2"/>
    <w:rsid w:val="00FF2F0E"/>
    <w:rsid w:val="00FF2F77"/>
    <w:rsid w:val="00FF5D00"/>
    <w:rsid w:val="00FF678E"/>
    <w:rsid w:val="00FF7B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A0"/>
    <w:pPr>
      <w:spacing w:before="120" w:after="240" w:line="320" w:lineRule="exact"/>
    </w:pPr>
    <w:rPr>
      <w:rFonts w:ascii="Roboto" w:hAnsi="Roboto"/>
      <w:sz w:val="20"/>
      <w:lang w:val="fr-CA"/>
    </w:rPr>
  </w:style>
  <w:style w:type="paragraph" w:styleId="Titre1">
    <w:name w:val="heading 1"/>
    <w:basedOn w:val="Normal"/>
    <w:next w:val="Normal"/>
    <w:link w:val="Titre1Car"/>
    <w:uiPriority w:val="9"/>
    <w:qFormat/>
    <w:rsid w:val="004F624D"/>
    <w:pPr>
      <w:spacing w:before="400" w:after="0" w:line="240" w:lineRule="auto"/>
      <w:outlineLvl w:val="0"/>
    </w:pPr>
    <w:rPr>
      <w:rFonts w:ascii="arvo" w:hAnsi="arvo"/>
      <w:b/>
      <w:sz w:val="56"/>
      <w:szCs w:val="56"/>
      <w:lang w:val="en-US"/>
    </w:rPr>
  </w:style>
  <w:style w:type="paragraph" w:styleId="Titre2">
    <w:name w:val="heading 2"/>
    <w:basedOn w:val="Titre1"/>
    <w:next w:val="Normal"/>
    <w:link w:val="Titre2Car"/>
    <w:uiPriority w:val="9"/>
    <w:qFormat/>
    <w:rsid w:val="00F818EC"/>
    <w:pPr>
      <w:spacing w:before="600" w:after="240"/>
      <w:outlineLvl w:val="1"/>
    </w:pPr>
    <w:rPr>
      <w:rFonts w:ascii="Roboto" w:hAnsi="Roboto"/>
      <w:sz w:val="21"/>
      <w:szCs w:val="44"/>
    </w:rPr>
  </w:style>
  <w:style w:type="paragraph" w:styleId="Titre3">
    <w:name w:val="heading 3"/>
    <w:basedOn w:val="Normal"/>
    <w:next w:val="Normal"/>
    <w:link w:val="Titre3Car"/>
    <w:uiPriority w:val="9"/>
    <w:unhideWhenUsed/>
    <w:qFormat/>
    <w:rsid w:val="00867836"/>
    <w:pPr>
      <w:spacing w:before="300" w:after="120"/>
      <w:outlineLvl w:val="2"/>
    </w:pPr>
    <w:rPr>
      <w:rFonts w:ascii="arvo" w:hAnsi="arvo"/>
      <w:b/>
      <w:bCs/>
      <w:color w:val="DC7949"/>
    </w:rPr>
  </w:style>
  <w:style w:type="paragraph" w:styleId="Titre4">
    <w:name w:val="heading 4"/>
    <w:basedOn w:val="Titre3"/>
    <w:next w:val="Normal"/>
    <w:link w:val="Titre4Car"/>
    <w:uiPriority w:val="9"/>
    <w:unhideWhenUsed/>
    <w:qFormat/>
    <w:rsid w:val="006E7216"/>
    <w:pPr>
      <w:outlineLvl w:val="3"/>
    </w:pPr>
    <w:rPr>
      <w:rFonts w:ascii="Roboto" w:hAnsi="Roboto"/>
      <w:bCs w:val="0"/>
      <w:color w:val="auto"/>
    </w:rPr>
  </w:style>
  <w:style w:type="paragraph" w:styleId="Titre5">
    <w:name w:val="heading 5"/>
    <w:basedOn w:val="Normal"/>
    <w:next w:val="Normal"/>
    <w:link w:val="Titre5Car"/>
    <w:uiPriority w:val="9"/>
    <w:unhideWhenUsed/>
    <w:qFormat/>
    <w:rsid w:val="001203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2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27009"/>
    <w:rPr>
      <w:sz w:val="18"/>
      <w:szCs w:val="18"/>
    </w:rPr>
  </w:style>
  <w:style w:type="paragraph" w:styleId="Commentaire">
    <w:name w:val="annotation text"/>
    <w:basedOn w:val="Normal"/>
    <w:link w:val="CommentaireCar"/>
    <w:uiPriority w:val="99"/>
    <w:unhideWhenUsed/>
    <w:rsid w:val="00127009"/>
  </w:style>
  <w:style w:type="character" w:customStyle="1" w:styleId="CommentaireCar">
    <w:name w:val="Commentaire Car"/>
    <w:basedOn w:val="Policepardfaut"/>
    <w:link w:val="Commentaire"/>
    <w:uiPriority w:val="99"/>
    <w:rsid w:val="00127009"/>
    <w:rPr>
      <w:lang w:val="fr-CA"/>
    </w:rPr>
  </w:style>
  <w:style w:type="paragraph" w:styleId="Textedebulles">
    <w:name w:val="Balloon Text"/>
    <w:basedOn w:val="Normal"/>
    <w:link w:val="TextedebullesCar"/>
    <w:uiPriority w:val="99"/>
    <w:semiHidden/>
    <w:unhideWhenUsed/>
    <w:rsid w:val="00127009"/>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127009"/>
    <w:rPr>
      <w:rFonts w:ascii="Lucida Grande" w:hAnsi="Lucida Grande" w:cs="Lucida Grande"/>
      <w:sz w:val="18"/>
      <w:szCs w:val="18"/>
      <w:lang w:val="fr-CA"/>
    </w:rPr>
  </w:style>
  <w:style w:type="paragraph" w:styleId="En-tte">
    <w:name w:val="header"/>
    <w:basedOn w:val="Normal"/>
    <w:link w:val="En-tteCar"/>
    <w:unhideWhenUsed/>
    <w:rsid w:val="00E87BDA"/>
    <w:pPr>
      <w:tabs>
        <w:tab w:val="center" w:pos="4536"/>
        <w:tab w:val="right" w:pos="9072"/>
      </w:tabs>
    </w:pPr>
  </w:style>
  <w:style w:type="character" w:customStyle="1" w:styleId="En-tteCar">
    <w:name w:val="En-tête Car"/>
    <w:basedOn w:val="Policepardfaut"/>
    <w:link w:val="En-tte"/>
    <w:uiPriority w:val="99"/>
    <w:rsid w:val="00E87BDA"/>
    <w:rPr>
      <w:lang w:val="fr-CA"/>
    </w:rPr>
  </w:style>
  <w:style w:type="paragraph" w:styleId="Pieddepage">
    <w:name w:val="footer"/>
    <w:basedOn w:val="Normal"/>
    <w:link w:val="PieddepageCar"/>
    <w:uiPriority w:val="99"/>
    <w:unhideWhenUsed/>
    <w:rsid w:val="00E87BDA"/>
    <w:pPr>
      <w:tabs>
        <w:tab w:val="center" w:pos="4536"/>
        <w:tab w:val="right" w:pos="9072"/>
      </w:tabs>
    </w:pPr>
  </w:style>
  <w:style w:type="character" w:customStyle="1" w:styleId="PieddepageCar">
    <w:name w:val="Pied de page Car"/>
    <w:basedOn w:val="Policepardfaut"/>
    <w:link w:val="Pieddepage"/>
    <w:uiPriority w:val="99"/>
    <w:rsid w:val="00E87BDA"/>
    <w:rPr>
      <w:lang w:val="fr-CA"/>
    </w:rPr>
  </w:style>
  <w:style w:type="character" w:styleId="Numrodepage">
    <w:name w:val="page number"/>
    <w:basedOn w:val="Policepardfaut"/>
    <w:uiPriority w:val="99"/>
    <w:semiHidden/>
    <w:unhideWhenUsed/>
    <w:rsid w:val="006F7252"/>
    <w:rPr>
      <w:rFonts w:asciiTheme="majorHAnsi" w:hAnsiTheme="majorHAnsi"/>
      <w:sz w:val="18"/>
    </w:rPr>
  </w:style>
  <w:style w:type="paragraph" w:styleId="Objetducommentaire">
    <w:name w:val="annotation subject"/>
    <w:basedOn w:val="Commentaire"/>
    <w:next w:val="Commentaire"/>
    <w:link w:val="ObjetducommentaireCar"/>
    <w:uiPriority w:val="99"/>
    <w:semiHidden/>
    <w:unhideWhenUsed/>
    <w:rsid w:val="00BF548D"/>
    <w:rPr>
      <w:b/>
      <w:bCs/>
      <w:szCs w:val="20"/>
    </w:rPr>
  </w:style>
  <w:style w:type="character" w:customStyle="1" w:styleId="ObjetducommentaireCar">
    <w:name w:val="Objet du commentaire Car"/>
    <w:basedOn w:val="CommentaireCar"/>
    <w:link w:val="Objetducommentaire"/>
    <w:uiPriority w:val="99"/>
    <w:semiHidden/>
    <w:rsid w:val="00BF548D"/>
    <w:rPr>
      <w:b/>
      <w:bCs/>
      <w:sz w:val="20"/>
      <w:szCs w:val="20"/>
      <w:lang w:val="fr-CA"/>
    </w:rPr>
  </w:style>
  <w:style w:type="paragraph" w:styleId="Paragraphedeliste">
    <w:name w:val="List Paragraph"/>
    <w:basedOn w:val="Normal"/>
    <w:uiPriority w:val="34"/>
    <w:qFormat/>
    <w:rsid w:val="00EB789B"/>
    <w:pPr>
      <w:ind w:left="720"/>
      <w:contextualSpacing/>
    </w:pPr>
  </w:style>
  <w:style w:type="paragraph" w:styleId="Rvision">
    <w:name w:val="Revision"/>
    <w:hidden/>
    <w:uiPriority w:val="99"/>
    <w:semiHidden/>
    <w:rsid w:val="00E85853"/>
    <w:rPr>
      <w:lang w:val="fr-CA"/>
    </w:rPr>
  </w:style>
  <w:style w:type="paragraph" w:styleId="Sansinterligne">
    <w:name w:val="No Spacing"/>
    <w:uiPriority w:val="1"/>
    <w:qFormat/>
    <w:rsid w:val="00491A98"/>
    <w:rPr>
      <w:lang w:val="fr-CA"/>
    </w:rPr>
  </w:style>
  <w:style w:type="character" w:styleId="lev">
    <w:name w:val="Strong"/>
    <w:basedOn w:val="Policepardfaut"/>
    <w:uiPriority w:val="22"/>
    <w:qFormat/>
    <w:rsid w:val="00986E28"/>
    <w:rPr>
      <w:b/>
      <w:bCs/>
    </w:rPr>
  </w:style>
  <w:style w:type="paragraph" w:styleId="NormalWeb">
    <w:name w:val="Normal (Web)"/>
    <w:basedOn w:val="Normal"/>
    <w:uiPriority w:val="99"/>
    <w:unhideWhenUsed/>
    <w:rsid w:val="00986E28"/>
    <w:pPr>
      <w:spacing w:before="100" w:beforeAutospacing="1" w:afterAutospacing="1"/>
    </w:pPr>
    <w:rPr>
      <w:rFonts w:ascii="Times New Roman" w:hAnsi="Times New Roman" w:cs="Times New Roman"/>
      <w:szCs w:val="20"/>
    </w:rPr>
  </w:style>
  <w:style w:type="character" w:customStyle="1" w:styleId="apple-converted-space">
    <w:name w:val="apple-converted-space"/>
    <w:basedOn w:val="Policepardfaut"/>
    <w:rsid w:val="00986E28"/>
  </w:style>
  <w:style w:type="character" w:styleId="Accentuation">
    <w:name w:val="Emphasis"/>
    <w:basedOn w:val="Policepardfaut"/>
    <w:uiPriority w:val="20"/>
    <w:qFormat/>
    <w:rsid w:val="00986E28"/>
    <w:rPr>
      <w:i/>
      <w:iCs/>
    </w:rPr>
  </w:style>
  <w:style w:type="character" w:customStyle="1" w:styleId="Titre2Car">
    <w:name w:val="Titre 2 Car"/>
    <w:basedOn w:val="Policepardfaut"/>
    <w:link w:val="Titre2"/>
    <w:uiPriority w:val="9"/>
    <w:rsid w:val="00F818EC"/>
    <w:rPr>
      <w:rFonts w:ascii="Roboto" w:hAnsi="Roboto"/>
      <w:b/>
      <w:sz w:val="21"/>
      <w:szCs w:val="44"/>
      <w:lang w:val="en-US"/>
    </w:rPr>
  </w:style>
  <w:style w:type="character" w:customStyle="1" w:styleId="Titre3Car">
    <w:name w:val="Titre 3 Car"/>
    <w:basedOn w:val="Policepardfaut"/>
    <w:link w:val="Titre3"/>
    <w:uiPriority w:val="9"/>
    <w:rsid w:val="00867836"/>
    <w:rPr>
      <w:rFonts w:ascii="arvo" w:hAnsi="arvo"/>
      <w:b/>
      <w:bCs/>
      <w:color w:val="DC7949"/>
      <w:sz w:val="20"/>
      <w:lang w:val="fr-CA"/>
    </w:rPr>
  </w:style>
  <w:style w:type="character" w:styleId="Accentuationintense">
    <w:name w:val="Intense Emphasis"/>
    <w:basedOn w:val="Policepardfaut"/>
    <w:uiPriority w:val="21"/>
    <w:qFormat/>
    <w:rsid w:val="00C75A8D"/>
    <w:rPr>
      <w:i/>
      <w:iCs/>
      <w:color w:val="4F81BD" w:themeColor="accent1"/>
    </w:rPr>
  </w:style>
  <w:style w:type="character" w:styleId="Titredulivre">
    <w:name w:val="Book Title"/>
    <w:basedOn w:val="Policepardfaut"/>
    <w:uiPriority w:val="33"/>
    <w:qFormat/>
    <w:rsid w:val="00A44BC4"/>
    <w:rPr>
      <w:b/>
      <w:bCs/>
      <w:i/>
      <w:iCs/>
      <w:spacing w:val="5"/>
    </w:rPr>
  </w:style>
  <w:style w:type="character" w:customStyle="1" w:styleId="Titre1Car">
    <w:name w:val="Titre 1 Car"/>
    <w:basedOn w:val="Policepardfaut"/>
    <w:link w:val="Titre1"/>
    <w:uiPriority w:val="9"/>
    <w:rsid w:val="004F624D"/>
    <w:rPr>
      <w:rFonts w:ascii="arvo" w:hAnsi="arvo"/>
      <w:b/>
      <w:sz w:val="56"/>
      <w:szCs w:val="56"/>
      <w:lang w:val="en-US"/>
    </w:rPr>
  </w:style>
  <w:style w:type="paragraph" w:styleId="Sous-titre">
    <w:name w:val="Subtitle"/>
    <w:basedOn w:val="Normal"/>
    <w:next w:val="Normal"/>
    <w:link w:val="Sous-titreCar"/>
    <w:uiPriority w:val="11"/>
    <w:qFormat/>
    <w:rsid w:val="008F5EA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8F5EA2"/>
    <w:rPr>
      <w:rFonts w:asciiTheme="majorHAnsi" w:eastAsiaTheme="majorEastAsia" w:hAnsiTheme="majorHAnsi" w:cstheme="majorBidi"/>
      <w:i/>
      <w:iCs/>
      <w:color w:val="4F81BD" w:themeColor="accent1"/>
      <w:spacing w:val="15"/>
      <w:lang w:val="fr-CA"/>
    </w:rPr>
  </w:style>
  <w:style w:type="character" w:styleId="Hyperlien">
    <w:name w:val="Hyperlink"/>
    <w:basedOn w:val="Policepardfaut"/>
    <w:uiPriority w:val="99"/>
    <w:unhideWhenUsed/>
    <w:rsid w:val="00701C64"/>
    <w:rPr>
      <w:color w:val="auto"/>
      <w:u w:val="single"/>
    </w:rPr>
  </w:style>
  <w:style w:type="character" w:styleId="Lienvisit">
    <w:name w:val="FollowedHyperlink"/>
    <w:basedOn w:val="Policepardfaut"/>
    <w:uiPriority w:val="99"/>
    <w:semiHidden/>
    <w:unhideWhenUsed/>
    <w:rsid w:val="00A36EDD"/>
    <w:rPr>
      <w:color w:val="800080" w:themeColor="followedHyperlink"/>
      <w:u w:val="single"/>
    </w:rPr>
  </w:style>
  <w:style w:type="paragraph" w:customStyle="1" w:styleId="EPRP-Traitsrfrences">
    <w:name w:val="EPRP - Traits références"/>
    <w:basedOn w:val="Normal"/>
    <w:qFormat/>
    <w:rsid w:val="00A0555F"/>
    <w:pPr>
      <w:pBdr>
        <w:top w:val="single" w:sz="12" w:space="4" w:color="FF8C53"/>
      </w:pBdr>
    </w:pPr>
  </w:style>
  <w:style w:type="character" w:customStyle="1" w:styleId="Mentionnonrsolue1">
    <w:name w:val="Mention non résolue1"/>
    <w:basedOn w:val="Policepardfaut"/>
    <w:uiPriority w:val="99"/>
    <w:semiHidden/>
    <w:unhideWhenUsed/>
    <w:rsid w:val="005C2178"/>
    <w:rPr>
      <w:color w:val="605E5C"/>
      <w:shd w:val="clear" w:color="auto" w:fill="E1DFDD"/>
    </w:rPr>
  </w:style>
  <w:style w:type="paragraph" w:customStyle="1" w:styleId="ERRP-Body">
    <w:name w:val="ERRP - Body"/>
    <w:basedOn w:val="Normal"/>
    <w:rsid w:val="00DB1868"/>
    <w:rPr>
      <w:rFonts w:ascii="Arial" w:eastAsia="Arial Unicode MS" w:hAnsi="Arial" w:cs="Arial Unicode MS"/>
      <w:color w:val="000000"/>
      <w:szCs w:val="22"/>
      <w:bdr w:val="nil"/>
      <w:lang w:val="en-US" w:eastAsia="en-US"/>
    </w:rPr>
  </w:style>
  <w:style w:type="paragraph" w:customStyle="1" w:styleId="EPRP-Listenumroavecindendationsansnumro">
    <w:name w:val="EPRP - Liste à numéro avec indendation sans numéro"/>
    <w:basedOn w:val="EPRP-Listenumros"/>
    <w:qFormat/>
    <w:rsid w:val="00B64DDD"/>
    <w:pPr>
      <w:numPr>
        <w:numId w:val="0"/>
      </w:numPr>
      <w:ind w:left="369"/>
    </w:pPr>
  </w:style>
  <w:style w:type="paragraph" w:customStyle="1" w:styleId="EPRP-Descriptiondudocument">
    <w:name w:val="EPRP- Description du document"/>
    <w:basedOn w:val="Normal"/>
    <w:qFormat/>
    <w:rsid w:val="006568CC"/>
    <w:pPr>
      <w:pBdr>
        <w:bottom w:val="single" w:sz="12" w:space="1" w:color="FF8C53"/>
      </w:pBdr>
      <w:spacing w:before="360" w:after="500" w:line="360" w:lineRule="auto"/>
    </w:pPr>
    <w:rPr>
      <w:sz w:val="22"/>
      <w:szCs w:val="36"/>
      <w:lang w:val="en-US"/>
    </w:rPr>
  </w:style>
  <w:style w:type="character" w:customStyle="1" w:styleId="Mentionnonrsolue2">
    <w:name w:val="Mention non résolue2"/>
    <w:basedOn w:val="Policepardfaut"/>
    <w:uiPriority w:val="99"/>
    <w:semiHidden/>
    <w:unhideWhenUsed/>
    <w:rsid w:val="007E3020"/>
    <w:rPr>
      <w:color w:val="605E5C"/>
      <w:shd w:val="clear" w:color="auto" w:fill="E1DFDD"/>
    </w:rPr>
  </w:style>
  <w:style w:type="paragraph" w:customStyle="1" w:styleId="ERP-Listenumrosuivisous-sectionpuces">
    <w:name w:val="ERP - Liste à numéro suivi sous-section puces"/>
    <w:basedOn w:val="EPRP-Listenumros"/>
    <w:qFormat/>
    <w:rsid w:val="009C2F24"/>
    <w:pPr>
      <w:spacing w:after="120"/>
      <w:ind w:left="357" w:hanging="357"/>
    </w:pPr>
  </w:style>
  <w:style w:type="paragraph" w:customStyle="1" w:styleId="EPRP-Listepuces">
    <w:name w:val="EPRP - Liste à puces"/>
    <w:basedOn w:val="Normal"/>
    <w:qFormat/>
    <w:rsid w:val="004D2EEF"/>
    <w:pPr>
      <w:numPr>
        <w:numId w:val="1"/>
      </w:numPr>
      <w:spacing w:before="0" w:after="120"/>
      <w:ind w:left="284" w:hanging="284"/>
    </w:pPr>
    <w:rPr>
      <w:rFonts w:ascii="Arial" w:hAnsi="Arial"/>
    </w:rPr>
  </w:style>
  <w:style w:type="paragraph" w:customStyle="1" w:styleId="EPRP-Listepuces2sousnumrosdernierlment">
    <w:name w:val="EPRP - Liste à puces 2 sous numéros dernier élément"/>
    <w:basedOn w:val="EPRP-Listepuces2sousnumros"/>
    <w:qFormat/>
    <w:rsid w:val="00697B32"/>
    <w:pPr>
      <w:spacing w:after="240"/>
      <w:ind w:left="850"/>
    </w:pPr>
  </w:style>
  <w:style w:type="table" w:customStyle="1" w:styleId="QM-Tableau">
    <w:name w:val="QM - Tableau"/>
    <w:basedOn w:val="TableauNormal"/>
    <w:uiPriority w:val="99"/>
    <w:rsid w:val="005279CE"/>
    <w:rPr>
      <w:rFonts w:asciiTheme="majorHAnsi" w:hAnsiTheme="majorHAnsi"/>
      <w:sz w:val="22"/>
    </w:rPr>
    <w:tblPr>
      <w:tblInd w:w="1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Theme="minorHAnsi" w:hAnsiTheme="minorHAnsi"/>
        <w:b/>
        <w:color w:val="0070C0"/>
        <w:sz w:val="22"/>
      </w:rPr>
      <w:tblPr/>
      <w:tcPr>
        <w:shd w:val="clear" w:color="auto" w:fill="D9D9D9" w:themeFill="background1" w:themeFillShade="D9"/>
      </w:tcPr>
    </w:tblStylePr>
    <w:tblStylePr w:type="lastRow">
      <w:pPr>
        <w:wordWrap/>
        <w:spacing w:line="240" w:lineRule="auto"/>
        <w:contextualSpacing/>
      </w:pPr>
      <w:rPr>
        <w:rFonts w:asciiTheme="majorHAnsi" w:hAnsiTheme="majorHAnsi"/>
        <w:b/>
        <w:sz w:val="22"/>
      </w:rPr>
      <w:tblPr/>
      <w:tcPr>
        <w:shd w:val="clear" w:color="auto" w:fill="F2F2F2" w:themeFill="background1" w:themeFillShade="F2"/>
        <w:vAlign w:val="center"/>
      </w:tcPr>
    </w:tblStylePr>
  </w:style>
  <w:style w:type="table" w:customStyle="1" w:styleId="TableauGrille1Clair-Accentuation21">
    <w:name w:val="Tableau Grille 1 Clair - Accentuation 21"/>
    <w:basedOn w:val="TableauNormal"/>
    <w:uiPriority w:val="46"/>
    <w:rsid w:val="00C669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QM-Tableaudedonnes">
    <w:name w:val="QM - Tableau de données"/>
    <w:basedOn w:val="QM-Tableau"/>
    <w:uiPriority w:val="99"/>
    <w:rsid w:val="001C455B"/>
    <w:rPr>
      <w:sz w:val="20"/>
    </w:rPr>
    <w:tblPr/>
    <w:tblStylePr w:type="firstRow">
      <w:pPr>
        <w:jc w:val="left"/>
      </w:pPr>
      <w:rPr>
        <w:rFonts w:asciiTheme="minorHAnsi" w:hAnsiTheme="minorHAnsi"/>
        <w:b/>
        <w:color w:val="0070C0"/>
        <w:sz w:val="22"/>
      </w:rPr>
      <w:tblPr/>
      <w:tcPr>
        <w:shd w:val="clear" w:color="auto" w:fill="F2F2F2" w:themeFill="background1" w:themeFillShade="F2"/>
      </w:tcPr>
    </w:tblStylePr>
    <w:tblStylePr w:type="lastRow">
      <w:pPr>
        <w:wordWrap/>
        <w:spacing w:line="240" w:lineRule="auto"/>
        <w:contextualSpacing/>
      </w:pPr>
      <w:rPr>
        <w:rFonts w:asciiTheme="majorHAnsi" w:hAnsiTheme="majorHAnsi"/>
        <w:b/>
        <w:sz w:val="22"/>
      </w:rPr>
      <w:tblPr/>
      <w:tcPr>
        <w:shd w:val="clear" w:color="auto" w:fill="F2F2F2" w:themeFill="background1" w:themeFillShade="F2"/>
        <w:vAlign w:val="center"/>
      </w:tcPr>
    </w:tblStylePr>
  </w:style>
  <w:style w:type="character" w:customStyle="1" w:styleId="Titre4Car">
    <w:name w:val="Titre 4 Car"/>
    <w:basedOn w:val="Policepardfaut"/>
    <w:link w:val="Titre4"/>
    <w:uiPriority w:val="9"/>
    <w:rsid w:val="006E7216"/>
    <w:rPr>
      <w:rFonts w:ascii="Roboto" w:hAnsi="Roboto"/>
      <w:b/>
      <w:sz w:val="20"/>
      <w:lang w:val="fr-CA"/>
    </w:rPr>
  </w:style>
  <w:style w:type="paragraph" w:customStyle="1" w:styleId="EPRP-Listepuces2sousnumrosserr">
    <w:name w:val="EPRP - Liste à puces 2 sous numéros serré"/>
    <w:basedOn w:val="EPRP-Listepuces2sousnumros"/>
    <w:qFormat/>
    <w:rsid w:val="00542830"/>
    <w:pPr>
      <w:spacing w:after="0"/>
      <w:ind w:left="850"/>
    </w:pPr>
  </w:style>
  <w:style w:type="table" w:customStyle="1" w:styleId="Grilledetableauclaire1">
    <w:name w:val="Grille de tableau claire1"/>
    <w:basedOn w:val="TableauNormal"/>
    <w:uiPriority w:val="99"/>
    <w:rsid w:val="00341A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41">
    <w:name w:val="Tableau simple 41"/>
    <w:basedOn w:val="TableauNormal"/>
    <w:uiPriority w:val="99"/>
    <w:rsid w:val="00B31D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Accentuation11">
    <w:name w:val="Tableau Grille 1 clair - Accentuation 11"/>
    <w:basedOn w:val="TableauNormal"/>
    <w:uiPriority w:val="46"/>
    <w:rsid w:val="00B31D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PRP-Listenumros">
    <w:name w:val="EPRP - Liste à numéros"/>
    <w:basedOn w:val="ERRP-Body"/>
    <w:qFormat/>
    <w:rsid w:val="00FF678E"/>
    <w:pPr>
      <w:numPr>
        <w:numId w:val="2"/>
      </w:numPr>
    </w:pPr>
    <w:rPr>
      <w:lang w:val="fr-CA"/>
    </w:rPr>
  </w:style>
  <w:style w:type="table" w:customStyle="1" w:styleId="Tableausimple11">
    <w:name w:val="Tableau simple 11"/>
    <w:basedOn w:val="TableauNormal"/>
    <w:uiPriority w:val="99"/>
    <w:rsid w:val="002357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Accentuation31">
    <w:name w:val="Tableau Grille 1 clair - Accentuation 31"/>
    <w:basedOn w:val="TableauNormal"/>
    <w:uiPriority w:val="46"/>
    <w:rsid w:val="0023578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simple21">
    <w:name w:val="Tableau simple 21"/>
    <w:basedOn w:val="TableauNormal"/>
    <w:uiPriority w:val="99"/>
    <w:rsid w:val="00161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5Car">
    <w:name w:val="Titre 5 Car"/>
    <w:basedOn w:val="Policepardfaut"/>
    <w:link w:val="Titre5"/>
    <w:uiPriority w:val="9"/>
    <w:rsid w:val="001203F1"/>
    <w:rPr>
      <w:rFonts w:asciiTheme="majorHAnsi" w:eastAsiaTheme="majorEastAsia" w:hAnsiTheme="majorHAnsi" w:cstheme="majorBidi"/>
      <w:color w:val="365F91" w:themeColor="accent1" w:themeShade="BF"/>
      <w:sz w:val="22"/>
      <w:lang w:val="fr-CA"/>
    </w:rPr>
  </w:style>
  <w:style w:type="paragraph" w:customStyle="1" w:styleId="EPRP-Listepuces2sousnumros">
    <w:name w:val="EPRP - Liste à puces 2 sous numéros"/>
    <w:basedOn w:val="EPRP-Listepuces"/>
    <w:qFormat/>
    <w:rsid w:val="009E5EF6"/>
    <w:pPr>
      <w:ind w:left="851"/>
    </w:pPr>
  </w:style>
  <w:style w:type="paragraph" w:customStyle="1" w:styleId="EPRP-Bodyprcdlistepuces">
    <w:name w:val="EPRP - Body précédé liste à puces"/>
    <w:basedOn w:val="Normal"/>
    <w:qFormat/>
    <w:rsid w:val="00C25B65"/>
    <w:pPr>
      <w:spacing w:before="360"/>
    </w:pPr>
    <w:rPr>
      <w:lang w:val="en-US"/>
    </w:rPr>
  </w:style>
  <w:style w:type="paragraph" w:customStyle="1" w:styleId="EPRP-Listepucesniveau2">
    <w:name w:val="EPRP - Liste à puces niveau 2"/>
    <w:basedOn w:val="EPRP-Listepuces"/>
    <w:qFormat/>
    <w:rsid w:val="001B7100"/>
    <w:pPr>
      <w:numPr>
        <w:numId w:val="3"/>
      </w:numPr>
      <w:ind w:left="1077" w:hanging="357"/>
    </w:pPr>
  </w:style>
  <w:style w:type="paragraph" w:customStyle="1" w:styleId="Titre2suivilistepuces">
    <w:name w:val="Titre 2 suivi liste à puces"/>
    <w:basedOn w:val="Titre2"/>
    <w:qFormat/>
    <w:rsid w:val="00AC73D9"/>
    <w:pPr>
      <w:spacing w:after="120"/>
    </w:pPr>
  </w:style>
  <w:style w:type="paragraph" w:styleId="Titre">
    <w:name w:val="Title"/>
    <w:aliases w:val="M-1er titre arial 14"/>
    <w:basedOn w:val="Normal"/>
    <w:next w:val="Normal"/>
    <w:link w:val="TitreCar"/>
    <w:qFormat/>
    <w:rsid w:val="00225B6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M-1er titre arial 14 Car"/>
    <w:basedOn w:val="Policepardfaut"/>
    <w:link w:val="Titre"/>
    <w:rsid w:val="00225B63"/>
    <w:rPr>
      <w:rFonts w:asciiTheme="majorHAnsi" w:eastAsiaTheme="majorEastAsia" w:hAnsiTheme="majorHAnsi" w:cstheme="majorBidi"/>
      <w:spacing w:val="-10"/>
      <w:kern w:val="28"/>
      <w:sz w:val="56"/>
      <w:szCs w:val="56"/>
      <w:lang w:val="fr-CA"/>
    </w:rPr>
  </w:style>
  <w:style w:type="paragraph" w:customStyle="1" w:styleId="EPRP-rfrences">
    <w:name w:val="EPRP - références"/>
    <w:basedOn w:val="ERRP-Body"/>
    <w:qFormat/>
    <w:rsid w:val="00655232"/>
    <w:pPr>
      <w:ind w:left="567" w:hanging="567"/>
    </w:pPr>
  </w:style>
  <w:style w:type="paragraph" w:customStyle="1" w:styleId="MPuce1">
    <w:name w:val="M Puce 1"/>
    <w:basedOn w:val="Normal"/>
    <w:rsid w:val="006F442B"/>
    <w:pPr>
      <w:tabs>
        <w:tab w:val="num" w:pos="360"/>
      </w:tabs>
      <w:spacing w:after="0" w:line="240" w:lineRule="auto"/>
      <w:ind w:left="340" w:hanging="340"/>
      <w:jc w:val="both"/>
    </w:pPr>
    <w:rPr>
      <w:rFonts w:ascii="Times New Roman" w:eastAsia="Times New Roman" w:hAnsi="Times New Roman" w:cs="Times New Roman"/>
      <w:sz w:val="22"/>
    </w:rPr>
  </w:style>
  <w:style w:type="paragraph" w:customStyle="1" w:styleId="M2EPUCE">
    <w:name w:val="M 2E PUCE"/>
    <w:basedOn w:val="MPuce1"/>
    <w:rsid w:val="006F442B"/>
    <w:pPr>
      <w:ind w:left="360" w:hanging="360"/>
    </w:pPr>
  </w:style>
  <w:style w:type="paragraph" w:customStyle="1" w:styleId="MPUCE2">
    <w:name w:val="M PUCE 2"/>
    <w:basedOn w:val="MPuce1"/>
    <w:rsid w:val="006F442B"/>
    <w:pPr>
      <w:ind w:left="360" w:hanging="360"/>
    </w:pPr>
  </w:style>
  <w:style w:type="paragraph" w:customStyle="1" w:styleId="retrait1">
    <w:name w:val="retrait 1"/>
    <w:basedOn w:val="M2EPUCE"/>
    <w:rsid w:val="006F442B"/>
  </w:style>
  <w:style w:type="paragraph" w:styleId="Notedebasdepage">
    <w:name w:val="footnote text"/>
    <w:basedOn w:val="Normal"/>
    <w:link w:val="NotedebasdepageCar"/>
    <w:uiPriority w:val="99"/>
    <w:semiHidden/>
    <w:unhideWhenUsed/>
    <w:rsid w:val="00F30A96"/>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F30A96"/>
    <w:rPr>
      <w:rFonts w:ascii="Roboto" w:hAnsi="Roboto"/>
      <w:sz w:val="20"/>
      <w:szCs w:val="20"/>
      <w:lang w:val="fr-CA"/>
    </w:rPr>
  </w:style>
  <w:style w:type="character" w:styleId="Appelnotedebasdep">
    <w:name w:val="footnote reference"/>
    <w:basedOn w:val="Policepardfaut"/>
    <w:semiHidden/>
    <w:rsid w:val="00F30A96"/>
    <w:rPr>
      <w:vertAlign w:val="superscript"/>
    </w:rPr>
  </w:style>
  <w:style w:type="paragraph" w:customStyle="1" w:styleId="Msous-titrearial11">
    <w:name w:val="M sous-titre arial 11"/>
    <w:basedOn w:val="Normal"/>
    <w:rsid w:val="004B3E7E"/>
    <w:pPr>
      <w:spacing w:before="0" w:after="0" w:line="240" w:lineRule="auto"/>
      <w:jc w:val="both"/>
    </w:pPr>
    <w:rPr>
      <w:rFonts w:ascii="Arial Narrow" w:eastAsia="Times New Roman" w:hAnsi="Arial Narrow" w:cs="Arial"/>
      <w:b/>
      <w:bCs/>
      <w:sz w:val="22"/>
    </w:rPr>
  </w:style>
  <w:style w:type="paragraph" w:customStyle="1" w:styleId="Grandtitre1">
    <w:name w:val="Grand titre 1"/>
    <w:basedOn w:val="Normal"/>
    <w:rsid w:val="006337F2"/>
    <w:pPr>
      <w:pBdr>
        <w:top w:val="single" w:sz="4" w:space="1" w:color="auto" w:shadow="1"/>
        <w:left w:val="single" w:sz="4" w:space="4" w:color="auto" w:shadow="1"/>
        <w:bottom w:val="single" w:sz="4" w:space="1" w:color="auto" w:shadow="1"/>
        <w:right w:val="single" w:sz="4" w:space="4" w:color="auto" w:shadow="1"/>
      </w:pBdr>
      <w:shd w:val="clear" w:color="auto" w:fill="00FFFF"/>
      <w:spacing w:before="0" w:after="0" w:line="240" w:lineRule="auto"/>
      <w:ind w:left="1080" w:right="902"/>
      <w:jc w:val="center"/>
    </w:pPr>
    <w:rPr>
      <w:rFonts w:ascii="Arial Narrow" w:eastAsia="Times New Roman" w:hAnsi="Arial Narrow" w:cs="Times New Roman"/>
      <w:b/>
      <w:bCs/>
      <w:sz w:val="28"/>
    </w:rPr>
  </w:style>
  <w:style w:type="paragraph" w:styleId="Retraitcorpsdetexte">
    <w:name w:val="Body Text Indent"/>
    <w:basedOn w:val="Normal"/>
    <w:link w:val="RetraitcorpsdetexteCar"/>
    <w:semiHidden/>
    <w:rsid w:val="006337F2"/>
    <w:pPr>
      <w:spacing w:before="0" w:after="0" w:line="240" w:lineRule="auto"/>
      <w:ind w:left="426" w:hanging="426"/>
    </w:pPr>
    <w:rPr>
      <w:rFonts w:ascii="Times New Roman" w:eastAsia="Times New Roman" w:hAnsi="Times New Roman" w:cs="Times New Roman"/>
      <w:lang w:val="fr-FR"/>
    </w:rPr>
  </w:style>
  <w:style w:type="character" w:customStyle="1" w:styleId="RetraitcorpsdetexteCar">
    <w:name w:val="Retrait corps de texte Car"/>
    <w:basedOn w:val="Policepardfaut"/>
    <w:link w:val="Retraitcorpsdetexte"/>
    <w:semiHidden/>
    <w:rsid w:val="006337F2"/>
    <w:rPr>
      <w:rFonts w:ascii="Times New Roman" w:eastAsia="Times New Roman" w:hAnsi="Times New Roman" w:cs="Times New Roman"/>
      <w:sz w:val="20"/>
    </w:rPr>
  </w:style>
  <w:style w:type="paragraph" w:styleId="Corpsdetexte">
    <w:name w:val="Body Text"/>
    <w:basedOn w:val="Normal"/>
    <w:link w:val="CorpsdetexteCar"/>
    <w:uiPriority w:val="99"/>
    <w:semiHidden/>
    <w:unhideWhenUsed/>
    <w:rsid w:val="00B40DE8"/>
    <w:pPr>
      <w:spacing w:after="120"/>
    </w:pPr>
  </w:style>
  <w:style w:type="character" w:customStyle="1" w:styleId="CorpsdetexteCar">
    <w:name w:val="Corps de texte Car"/>
    <w:basedOn w:val="Policepardfaut"/>
    <w:link w:val="Corpsdetexte"/>
    <w:uiPriority w:val="99"/>
    <w:semiHidden/>
    <w:rsid w:val="00B40DE8"/>
    <w:rPr>
      <w:rFonts w:ascii="Roboto" w:hAnsi="Roboto"/>
      <w:sz w:val="20"/>
      <w:lang w:val="fr-CA"/>
    </w:rPr>
  </w:style>
  <w:style w:type="paragraph" w:customStyle="1" w:styleId="titreschma">
    <w:name w:val="titre schéma"/>
    <w:basedOn w:val="Titre3"/>
    <w:qFormat/>
    <w:rsid w:val="00732354"/>
    <w:pPr>
      <w:spacing w:after="240"/>
      <w:jc w:val="center"/>
    </w:pPr>
    <w:rPr>
      <w:sz w:val="24"/>
      <w:szCs w:val="22"/>
    </w:rPr>
  </w:style>
  <w:style w:type="paragraph" w:customStyle="1" w:styleId="Textedanstableau">
    <w:name w:val="Texte dans tableau"/>
    <w:basedOn w:val="retrait1"/>
    <w:qFormat/>
    <w:rsid w:val="004D2EEF"/>
    <w:pPr>
      <w:tabs>
        <w:tab w:val="clear" w:pos="360"/>
      </w:tabs>
      <w:spacing w:line="240" w:lineRule="exact"/>
      <w:ind w:left="0" w:firstLine="0"/>
      <w:jc w:val="left"/>
    </w:pPr>
    <w:rPr>
      <w:rFonts w:ascii="Arial" w:hAnsi="Arial"/>
      <w:sz w:val="18"/>
      <w:szCs w:val="18"/>
    </w:rPr>
  </w:style>
  <w:style w:type="paragraph" w:styleId="Retraitcorpsdetexte2">
    <w:name w:val="Body Text Indent 2"/>
    <w:basedOn w:val="Normal"/>
    <w:link w:val="Retraitcorpsdetexte2Car"/>
    <w:unhideWhenUsed/>
    <w:rsid w:val="009A677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A677D"/>
    <w:rPr>
      <w:rFonts w:ascii="Roboto" w:hAnsi="Roboto"/>
      <w:sz w:val="20"/>
      <w:lang w:val="fr-CA"/>
    </w:rPr>
  </w:style>
  <w:style w:type="paragraph" w:styleId="Retraitcorpsdetexte3">
    <w:name w:val="Body Text Indent 3"/>
    <w:basedOn w:val="Normal"/>
    <w:link w:val="Retraitcorpsdetexte3Car"/>
    <w:rsid w:val="00A75FE6"/>
    <w:pPr>
      <w:spacing w:before="0" w:after="0" w:line="240" w:lineRule="auto"/>
      <w:ind w:left="255" w:hanging="255"/>
      <w:jc w:val="both"/>
    </w:pPr>
    <w:rPr>
      <w:rFonts w:ascii="Times New Roman" w:eastAsia="Times New Roman" w:hAnsi="Times New Roman" w:cs="Times New Roman"/>
      <w:sz w:val="22"/>
    </w:rPr>
  </w:style>
  <w:style w:type="character" w:customStyle="1" w:styleId="Retraitcorpsdetexte3Car">
    <w:name w:val="Retrait corps de texte 3 Car"/>
    <w:basedOn w:val="Policepardfaut"/>
    <w:link w:val="Retraitcorpsdetexte3"/>
    <w:rsid w:val="00A75FE6"/>
    <w:rPr>
      <w:rFonts w:ascii="Times New Roman" w:eastAsia="Times New Roman" w:hAnsi="Times New Roman" w:cs="Times New Roman"/>
      <w:sz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0973">
      <w:bodyDiv w:val="1"/>
      <w:marLeft w:val="0"/>
      <w:marRight w:val="0"/>
      <w:marTop w:val="0"/>
      <w:marBottom w:val="0"/>
      <w:divBdr>
        <w:top w:val="none" w:sz="0" w:space="0" w:color="auto"/>
        <w:left w:val="none" w:sz="0" w:space="0" w:color="auto"/>
        <w:bottom w:val="none" w:sz="0" w:space="0" w:color="auto"/>
        <w:right w:val="none" w:sz="0" w:space="0" w:color="auto"/>
      </w:divBdr>
    </w:div>
    <w:div w:id="47386528">
      <w:bodyDiv w:val="1"/>
      <w:marLeft w:val="0"/>
      <w:marRight w:val="0"/>
      <w:marTop w:val="0"/>
      <w:marBottom w:val="0"/>
      <w:divBdr>
        <w:top w:val="none" w:sz="0" w:space="0" w:color="auto"/>
        <w:left w:val="none" w:sz="0" w:space="0" w:color="auto"/>
        <w:bottom w:val="none" w:sz="0" w:space="0" w:color="auto"/>
        <w:right w:val="none" w:sz="0" w:space="0" w:color="auto"/>
      </w:divBdr>
    </w:div>
    <w:div w:id="67845068">
      <w:bodyDiv w:val="1"/>
      <w:marLeft w:val="0"/>
      <w:marRight w:val="0"/>
      <w:marTop w:val="0"/>
      <w:marBottom w:val="0"/>
      <w:divBdr>
        <w:top w:val="none" w:sz="0" w:space="0" w:color="auto"/>
        <w:left w:val="none" w:sz="0" w:space="0" w:color="auto"/>
        <w:bottom w:val="none" w:sz="0" w:space="0" w:color="auto"/>
        <w:right w:val="none" w:sz="0" w:space="0" w:color="auto"/>
      </w:divBdr>
    </w:div>
    <w:div w:id="77682117">
      <w:bodyDiv w:val="1"/>
      <w:marLeft w:val="0"/>
      <w:marRight w:val="0"/>
      <w:marTop w:val="0"/>
      <w:marBottom w:val="0"/>
      <w:divBdr>
        <w:top w:val="none" w:sz="0" w:space="0" w:color="auto"/>
        <w:left w:val="none" w:sz="0" w:space="0" w:color="auto"/>
        <w:bottom w:val="none" w:sz="0" w:space="0" w:color="auto"/>
        <w:right w:val="none" w:sz="0" w:space="0" w:color="auto"/>
      </w:divBdr>
    </w:div>
    <w:div w:id="90054962">
      <w:bodyDiv w:val="1"/>
      <w:marLeft w:val="0"/>
      <w:marRight w:val="0"/>
      <w:marTop w:val="0"/>
      <w:marBottom w:val="0"/>
      <w:divBdr>
        <w:top w:val="none" w:sz="0" w:space="0" w:color="auto"/>
        <w:left w:val="none" w:sz="0" w:space="0" w:color="auto"/>
        <w:bottom w:val="none" w:sz="0" w:space="0" w:color="auto"/>
        <w:right w:val="none" w:sz="0" w:space="0" w:color="auto"/>
      </w:divBdr>
    </w:div>
    <w:div w:id="95171808">
      <w:bodyDiv w:val="1"/>
      <w:marLeft w:val="0"/>
      <w:marRight w:val="0"/>
      <w:marTop w:val="0"/>
      <w:marBottom w:val="0"/>
      <w:divBdr>
        <w:top w:val="none" w:sz="0" w:space="0" w:color="auto"/>
        <w:left w:val="none" w:sz="0" w:space="0" w:color="auto"/>
        <w:bottom w:val="none" w:sz="0" w:space="0" w:color="auto"/>
        <w:right w:val="none" w:sz="0" w:space="0" w:color="auto"/>
      </w:divBdr>
    </w:div>
    <w:div w:id="99380027">
      <w:bodyDiv w:val="1"/>
      <w:marLeft w:val="0"/>
      <w:marRight w:val="0"/>
      <w:marTop w:val="0"/>
      <w:marBottom w:val="0"/>
      <w:divBdr>
        <w:top w:val="none" w:sz="0" w:space="0" w:color="auto"/>
        <w:left w:val="none" w:sz="0" w:space="0" w:color="auto"/>
        <w:bottom w:val="none" w:sz="0" w:space="0" w:color="auto"/>
        <w:right w:val="none" w:sz="0" w:space="0" w:color="auto"/>
      </w:divBdr>
    </w:div>
    <w:div w:id="162011796">
      <w:bodyDiv w:val="1"/>
      <w:marLeft w:val="0"/>
      <w:marRight w:val="0"/>
      <w:marTop w:val="0"/>
      <w:marBottom w:val="0"/>
      <w:divBdr>
        <w:top w:val="none" w:sz="0" w:space="0" w:color="auto"/>
        <w:left w:val="none" w:sz="0" w:space="0" w:color="auto"/>
        <w:bottom w:val="none" w:sz="0" w:space="0" w:color="auto"/>
        <w:right w:val="none" w:sz="0" w:space="0" w:color="auto"/>
      </w:divBdr>
      <w:divsChild>
        <w:div w:id="1004166728">
          <w:marLeft w:val="0"/>
          <w:marRight w:val="0"/>
          <w:marTop w:val="219"/>
          <w:marBottom w:val="0"/>
          <w:divBdr>
            <w:top w:val="none" w:sz="0" w:space="0" w:color="auto"/>
            <w:left w:val="none" w:sz="0" w:space="0" w:color="auto"/>
            <w:bottom w:val="none" w:sz="0" w:space="0" w:color="auto"/>
            <w:right w:val="none" w:sz="0" w:space="0" w:color="auto"/>
          </w:divBdr>
          <w:divsChild>
            <w:div w:id="14377467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8255">
      <w:bodyDiv w:val="1"/>
      <w:marLeft w:val="0"/>
      <w:marRight w:val="0"/>
      <w:marTop w:val="0"/>
      <w:marBottom w:val="0"/>
      <w:divBdr>
        <w:top w:val="none" w:sz="0" w:space="0" w:color="auto"/>
        <w:left w:val="none" w:sz="0" w:space="0" w:color="auto"/>
        <w:bottom w:val="none" w:sz="0" w:space="0" w:color="auto"/>
        <w:right w:val="none" w:sz="0" w:space="0" w:color="auto"/>
      </w:divBdr>
    </w:div>
    <w:div w:id="205139850">
      <w:bodyDiv w:val="1"/>
      <w:marLeft w:val="0"/>
      <w:marRight w:val="0"/>
      <w:marTop w:val="0"/>
      <w:marBottom w:val="0"/>
      <w:divBdr>
        <w:top w:val="none" w:sz="0" w:space="0" w:color="auto"/>
        <w:left w:val="none" w:sz="0" w:space="0" w:color="auto"/>
        <w:bottom w:val="none" w:sz="0" w:space="0" w:color="auto"/>
        <w:right w:val="none" w:sz="0" w:space="0" w:color="auto"/>
      </w:divBdr>
    </w:div>
    <w:div w:id="224412058">
      <w:bodyDiv w:val="1"/>
      <w:marLeft w:val="0"/>
      <w:marRight w:val="0"/>
      <w:marTop w:val="0"/>
      <w:marBottom w:val="0"/>
      <w:divBdr>
        <w:top w:val="none" w:sz="0" w:space="0" w:color="auto"/>
        <w:left w:val="none" w:sz="0" w:space="0" w:color="auto"/>
        <w:bottom w:val="none" w:sz="0" w:space="0" w:color="auto"/>
        <w:right w:val="none" w:sz="0" w:space="0" w:color="auto"/>
      </w:divBdr>
    </w:div>
    <w:div w:id="287441751">
      <w:bodyDiv w:val="1"/>
      <w:marLeft w:val="0"/>
      <w:marRight w:val="0"/>
      <w:marTop w:val="0"/>
      <w:marBottom w:val="0"/>
      <w:divBdr>
        <w:top w:val="none" w:sz="0" w:space="0" w:color="auto"/>
        <w:left w:val="none" w:sz="0" w:space="0" w:color="auto"/>
        <w:bottom w:val="none" w:sz="0" w:space="0" w:color="auto"/>
        <w:right w:val="none" w:sz="0" w:space="0" w:color="auto"/>
      </w:divBdr>
    </w:div>
    <w:div w:id="349264702">
      <w:bodyDiv w:val="1"/>
      <w:marLeft w:val="0"/>
      <w:marRight w:val="0"/>
      <w:marTop w:val="0"/>
      <w:marBottom w:val="0"/>
      <w:divBdr>
        <w:top w:val="none" w:sz="0" w:space="0" w:color="auto"/>
        <w:left w:val="none" w:sz="0" w:space="0" w:color="auto"/>
        <w:bottom w:val="none" w:sz="0" w:space="0" w:color="auto"/>
        <w:right w:val="none" w:sz="0" w:space="0" w:color="auto"/>
      </w:divBdr>
    </w:div>
    <w:div w:id="358547760">
      <w:bodyDiv w:val="1"/>
      <w:marLeft w:val="0"/>
      <w:marRight w:val="0"/>
      <w:marTop w:val="0"/>
      <w:marBottom w:val="0"/>
      <w:divBdr>
        <w:top w:val="none" w:sz="0" w:space="0" w:color="auto"/>
        <w:left w:val="none" w:sz="0" w:space="0" w:color="auto"/>
        <w:bottom w:val="none" w:sz="0" w:space="0" w:color="auto"/>
        <w:right w:val="none" w:sz="0" w:space="0" w:color="auto"/>
      </w:divBdr>
    </w:div>
    <w:div w:id="374932336">
      <w:bodyDiv w:val="1"/>
      <w:marLeft w:val="0"/>
      <w:marRight w:val="0"/>
      <w:marTop w:val="0"/>
      <w:marBottom w:val="0"/>
      <w:divBdr>
        <w:top w:val="none" w:sz="0" w:space="0" w:color="auto"/>
        <w:left w:val="none" w:sz="0" w:space="0" w:color="auto"/>
        <w:bottom w:val="none" w:sz="0" w:space="0" w:color="auto"/>
        <w:right w:val="none" w:sz="0" w:space="0" w:color="auto"/>
      </w:divBdr>
    </w:div>
    <w:div w:id="394203998">
      <w:bodyDiv w:val="1"/>
      <w:marLeft w:val="0"/>
      <w:marRight w:val="0"/>
      <w:marTop w:val="0"/>
      <w:marBottom w:val="0"/>
      <w:divBdr>
        <w:top w:val="none" w:sz="0" w:space="0" w:color="auto"/>
        <w:left w:val="none" w:sz="0" w:space="0" w:color="auto"/>
        <w:bottom w:val="none" w:sz="0" w:space="0" w:color="auto"/>
        <w:right w:val="none" w:sz="0" w:space="0" w:color="auto"/>
      </w:divBdr>
    </w:div>
    <w:div w:id="413088864">
      <w:bodyDiv w:val="1"/>
      <w:marLeft w:val="0"/>
      <w:marRight w:val="0"/>
      <w:marTop w:val="0"/>
      <w:marBottom w:val="0"/>
      <w:divBdr>
        <w:top w:val="none" w:sz="0" w:space="0" w:color="auto"/>
        <w:left w:val="none" w:sz="0" w:space="0" w:color="auto"/>
        <w:bottom w:val="none" w:sz="0" w:space="0" w:color="auto"/>
        <w:right w:val="none" w:sz="0" w:space="0" w:color="auto"/>
      </w:divBdr>
    </w:div>
    <w:div w:id="439372759">
      <w:bodyDiv w:val="1"/>
      <w:marLeft w:val="0"/>
      <w:marRight w:val="0"/>
      <w:marTop w:val="0"/>
      <w:marBottom w:val="0"/>
      <w:divBdr>
        <w:top w:val="none" w:sz="0" w:space="0" w:color="auto"/>
        <w:left w:val="none" w:sz="0" w:space="0" w:color="auto"/>
        <w:bottom w:val="none" w:sz="0" w:space="0" w:color="auto"/>
        <w:right w:val="none" w:sz="0" w:space="0" w:color="auto"/>
      </w:divBdr>
    </w:div>
    <w:div w:id="447966708">
      <w:bodyDiv w:val="1"/>
      <w:marLeft w:val="0"/>
      <w:marRight w:val="0"/>
      <w:marTop w:val="0"/>
      <w:marBottom w:val="0"/>
      <w:divBdr>
        <w:top w:val="none" w:sz="0" w:space="0" w:color="auto"/>
        <w:left w:val="none" w:sz="0" w:space="0" w:color="auto"/>
        <w:bottom w:val="none" w:sz="0" w:space="0" w:color="auto"/>
        <w:right w:val="none" w:sz="0" w:space="0" w:color="auto"/>
      </w:divBdr>
    </w:div>
    <w:div w:id="463234625">
      <w:bodyDiv w:val="1"/>
      <w:marLeft w:val="0"/>
      <w:marRight w:val="0"/>
      <w:marTop w:val="0"/>
      <w:marBottom w:val="0"/>
      <w:divBdr>
        <w:top w:val="none" w:sz="0" w:space="0" w:color="auto"/>
        <w:left w:val="none" w:sz="0" w:space="0" w:color="auto"/>
        <w:bottom w:val="none" w:sz="0" w:space="0" w:color="auto"/>
        <w:right w:val="none" w:sz="0" w:space="0" w:color="auto"/>
      </w:divBdr>
    </w:div>
    <w:div w:id="505635185">
      <w:bodyDiv w:val="1"/>
      <w:marLeft w:val="0"/>
      <w:marRight w:val="0"/>
      <w:marTop w:val="0"/>
      <w:marBottom w:val="0"/>
      <w:divBdr>
        <w:top w:val="none" w:sz="0" w:space="0" w:color="auto"/>
        <w:left w:val="none" w:sz="0" w:space="0" w:color="auto"/>
        <w:bottom w:val="none" w:sz="0" w:space="0" w:color="auto"/>
        <w:right w:val="none" w:sz="0" w:space="0" w:color="auto"/>
      </w:divBdr>
    </w:div>
    <w:div w:id="510461364">
      <w:bodyDiv w:val="1"/>
      <w:marLeft w:val="0"/>
      <w:marRight w:val="0"/>
      <w:marTop w:val="0"/>
      <w:marBottom w:val="0"/>
      <w:divBdr>
        <w:top w:val="none" w:sz="0" w:space="0" w:color="auto"/>
        <w:left w:val="none" w:sz="0" w:space="0" w:color="auto"/>
        <w:bottom w:val="none" w:sz="0" w:space="0" w:color="auto"/>
        <w:right w:val="none" w:sz="0" w:space="0" w:color="auto"/>
      </w:divBdr>
    </w:div>
    <w:div w:id="532420162">
      <w:bodyDiv w:val="1"/>
      <w:marLeft w:val="0"/>
      <w:marRight w:val="0"/>
      <w:marTop w:val="0"/>
      <w:marBottom w:val="0"/>
      <w:divBdr>
        <w:top w:val="none" w:sz="0" w:space="0" w:color="auto"/>
        <w:left w:val="none" w:sz="0" w:space="0" w:color="auto"/>
        <w:bottom w:val="none" w:sz="0" w:space="0" w:color="auto"/>
        <w:right w:val="none" w:sz="0" w:space="0" w:color="auto"/>
      </w:divBdr>
    </w:div>
    <w:div w:id="691608972">
      <w:bodyDiv w:val="1"/>
      <w:marLeft w:val="0"/>
      <w:marRight w:val="0"/>
      <w:marTop w:val="0"/>
      <w:marBottom w:val="0"/>
      <w:divBdr>
        <w:top w:val="none" w:sz="0" w:space="0" w:color="auto"/>
        <w:left w:val="none" w:sz="0" w:space="0" w:color="auto"/>
        <w:bottom w:val="none" w:sz="0" w:space="0" w:color="auto"/>
        <w:right w:val="none" w:sz="0" w:space="0" w:color="auto"/>
      </w:divBdr>
    </w:div>
    <w:div w:id="712001572">
      <w:bodyDiv w:val="1"/>
      <w:marLeft w:val="0"/>
      <w:marRight w:val="0"/>
      <w:marTop w:val="0"/>
      <w:marBottom w:val="0"/>
      <w:divBdr>
        <w:top w:val="none" w:sz="0" w:space="0" w:color="auto"/>
        <w:left w:val="none" w:sz="0" w:space="0" w:color="auto"/>
        <w:bottom w:val="none" w:sz="0" w:space="0" w:color="auto"/>
        <w:right w:val="none" w:sz="0" w:space="0" w:color="auto"/>
      </w:divBdr>
    </w:div>
    <w:div w:id="774253051">
      <w:bodyDiv w:val="1"/>
      <w:marLeft w:val="0"/>
      <w:marRight w:val="0"/>
      <w:marTop w:val="0"/>
      <w:marBottom w:val="0"/>
      <w:divBdr>
        <w:top w:val="none" w:sz="0" w:space="0" w:color="auto"/>
        <w:left w:val="none" w:sz="0" w:space="0" w:color="auto"/>
        <w:bottom w:val="none" w:sz="0" w:space="0" w:color="auto"/>
        <w:right w:val="none" w:sz="0" w:space="0" w:color="auto"/>
      </w:divBdr>
    </w:div>
    <w:div w:id="812526094">
      <w:bodyDiv w:val="1"/>
      <w:marLeft w:val="0"/>
      <w:marRight w:val="0"/>
      <w:marTop w:val="0"/>
      <w:marBottom w:val="0"/>
      <w:divBdr>
        <w:top w:val="none" w:sz="0" w:space="0" w:color="auto"/>
        <w:left w:val="none" w:sz="0" w:space="0" w:color="auto"/>
        <w:bottom w:val="none" w:sz="0" w:space="0" w:color="auto"/>
        <w:right w:val="none" w:sz="0" w:space="0" w:color="auto"/>
      </w:divBdr>
    </w:div>
    <w:div w:id="868421146">
      <w:bodyDiv w:val="1"/>
      <w:marLeft w:val="0"/>
      <w:marRight w:val="0"/>
      <w:marTop w:val="0"/>
      <w:marBottom w:val="0"/>
      <w:divBdr>
        <w:top w:val="none" w:sz="0" w:space="0" w:color="auto"/>
        <w:left w:val="none" w:sz="0" w:space="0" w:color="auto"/>
        <w:bottom w:val="none" w:sz="0" w:space="0" w:color="auto"/>
        <w:right w:val="none" w:sz="0" w:space="0" w:color="auto"/>
      </w:divBdr>
    </w:div>
    <w:div w:id="883522568">
      <w:bodyDiv w:val="1"/>
      <w:marLeft w:val="0"/>
      <w:marRight w:val="0"/>
      <w:marTop w:val="0"/>
      <w:marBottom w:val="0"/>
      <w:divBdr>
        <w:top w:val="none" w:sz="0" w:space="0" w:color="auto"/>
        <w:left w:val="none" w:sz="0" w:space="0" w:color="auto"/>
        <w:bottom w:val="none" w:sz="0" w:space="0" w:color="auto"/>
        <w:right w:val="none" w:sz="0" w:space="0" w:color="auto"/>
      </w:divBdr>
    </w:div>
    <w:div w:id="907039864">
      <w:bodyDiv w:val="1"/>
      <w:marLeft w:val="0"/>
      <w:marRight w:val="0"/>
      <w:marTop w:val="0"/>
      <w:marBottom w:val="0"/>
      <w:divBdr>
        <w:top w:val="none" w:sz="0" w:space="0" w:color="auto"/>
        <w:left w:val="none" w:sz="0" w:space="0" w:color="auto"/>
        <w:bottom w:val="none" w:sz="0" w:space="0" w:color="auto"/>
        <w:right w:val="none" w:sz="0" w:space="0" w:color="auto"/>
      </w:divBdr>
    </w:div>
    <w:div w:id="932513347">
      <w:bodyDiv w:val="1"/>
      <w:marLeft w:val="0"/>
      <w:marRight w:val="0"/>
      <w:marTop w:val="0"/>
      <w:marBottom w:val="0"/>
      <w:divBdr>
        <w:top w:val="none" w:sz="0" w:space="0" w:color="auto"/>
        <w:left w:val="none" w:sz="0" w:space="0" w:color="auto"/>
        <w:bottom w:val="none" w:sz="0" w:space="0" w:color="auto"/>
        <w:right w:val="none" w:sz="0" w:space="0" w:color="auto"/>
      </w:divBdr>
    </w:div>
    <w:div w:id="1027295018">
      <w:bodyDiv w:val="1"/>
      <w:marLeft w:val="0"/>
      <w:marRight w:val="0"/>
      <w:marTop w:val="0"/>
      <w:marBottom w:val="0"/>
      <w:divBdr>
        <w:top w:val="none" w:sz="0" w:space="0" w:color="auto"/>
        <w:left w:val="none" w:sz="0" w:space="0" w:color="auto"/>
        <w:bottom w:val="none" w:sz="0" w:space="0" w:color="auto"/>
        <w:right w:val="none" w:sz="0" w:space="0" w:color="auto"/>
      </w:divBdr>
    </w:div>
    <w:div w:id="1125467522">
      <w:bodyDiv w:val="1"/>
      <w:marLeft w:val="0"/>
      <w:marRight w:val="0"/>
      <w:marTop w:val="0"/>
      <w:marBottom w:val="0"/>
      <w:divBdr>
        <w:top w:val="none" w:sz="0" w:space="0" w:color="auto"/>
        <w:left w:val="none" w:sz="0" w:space="0" w:color="auto"/>
        <w:bottom w:val="none" w:sz="0" w:space="0" w:color="auto"/>
        <w:right w:val="none" w:sz="0" w:space="0" w:color="auto"/>
      </w:divBdr>
    </w:div>
    <w:div w:id="1146552951">
      <w:bodyDiv w:val="1"/>
      <w:marLeft w:val="0"/>
      <w:marRight w:val="0"/>
      <w:marTop w:val="0"/>
      <w:marBottom w:val="0"/>
      <w:divBdr>
        <w:top w:val="none" w:sz="0" w:space="0" w:color="auto"/>
        <w:left w:val="none" w:sz="0" w:space="0" w:color="auto"/>
        <w:bottom w:val="none" w:sz="0" w:space="0" w:color="auto"/>
        <w:right w:val="none" w:sz="0" w:space="0" w:color="auto"/>
      </w:divBdr>
    </w:div>
    <w:div w:id="1167481810">
      <w:bodyDiv w:val="1"/>
      <w:marLeft w:val="0"/>
      <w:marRight w:val="0"/>
      <w:marTop w:val="0"/>
      <w:marBottom w:val="0"/>
      <w:divBdr>
        <w:top w:val="none" w:sz="0" w:space="0" w:color="auto"/>
        <w:left w:val="none" w:sz="0" w:space="0" w:color="auto"/>
        <w:bottom w:val="none" w:sz="0" w:space="0" w:color="auto"/>
        <w:right w:val="none" w:sz="0" w:space="0" w:color="auto"/>
      </w:divBdr>
    </w:div>
    <w:div w:id="1194464222">
      <w:bodyDiv w:val="1"/>
      <w:marLeft w:val="0"/>
      <w:marRight w:val="0"/>
      <w:marTop w:val="0"/>
      <w:marBottom w:val="0"/>
      <w:divBdr>
        <w:top w:val="none" w:sz="0" w:space="0" w:color="auto"/>
        <w:left w:val="none" w:sz="0" w:space="0" w:color="auto"/>
        <w:bottom w:val="none" w:sz="0" w:space="0" w:color="auto"/>
        <w:right w:val="none" w:sz="0" w:space="0" w:color="auto"/>
      </w:divBdr>
    </w:div>
    <w:div w:id="1195927587">
      <w:bodyDiv w:val="1"/>
      <w:marLeft w:val="0"/>
      <w:marRight w:val="0"/>
      <w:marTop w:val="0"/>
      <w:marBottom w:val="0"/>
      <w:divBdr>
        <w:top w:val="none" w:sz="0" w:space="0" w:color="auto"/>
        <w:left w:val="none" w:sz="0" w:space="0" w:color="auto"/>
        <w:bottom w:val="none" w:sz="0" w:space="0" w:color="auto"/>
        <w:right w:val="none" w:sz="0" w:space="0" w:color="auto"/>
      </w:divBdr>
    </w:div>
    <w:div w:id="1216506020">
      <w:bodyDiv w:val="1"/>
      <w:marLeft w:val="0"/>
      <w:marRight w:val="0"/>
      <w:marTop w:val="0"/>
      <w:marBottom w:val="0"/>
      <w:divBdr>
        <w:top w:val="none" w:sz="0" w:space="0" w:color="auto"/>
        <w:left w:val="none" w:sz="0" w:space="0" w:color="auto"/>
        <w:bottom w:val="none" w:sz="0" w:space="0" w:color="auto"/>
        <w:right w:val="none" w:sz="0" w:space="0" w:color="auto"/>
      </w:divBdr>
    </w:div>
    <w:div w:id="1227572737">
      <w:bodyDiv w:val="1"/>
      <w:marLeft w:val="0"/>
      <w:marRight w:val="0"/>
      <w:marTop w:val="0"/>
      <w:marBottom w:val="0"/>
      <w:divBdr>
        <w:top w:val="none" w:sz="0" w:space="0" w:color="auto"/>
        <w:left w:val="none" w:sz="0" w:space="0" w:color="auto"/>
        <w:bottom w:val="none" w:sz="0" w:space="0" w:color="auto"/>
        <w:right w:val="none" w:sz="0" w:space="0" w:color="auto"/>
      </w:divBdr>
    </w:div>
    <w:div w:id="1275674917">
      <w:bodyDiv w:val="1"/>
      <w:marLeft w:val="0"/>
      <w:marRight w:val="0"/>
      <w:marTop w:val="0"/>
      <w:marBottom w:val="0"/>
      <w:divBdr>
        <w:top w:val="none" w:sz="0" w:space="0" w:color="auto"/>
        <w:left w:val="none" w:sz="0" w:space="0" w:color="auto"/>
        <w:bottom w:val="none" w:sz="0" w:space="0" w:color="auto"/>
        <w:right w:val="none" w:sz="0" w:space="0" w:color="auto"/>
      </w:divBdr>
    </w:div>
    <w:div w:id="1314680215">
      <w:bodyDiv w:val="1"/>
      <w:marLeft w:val="0"/>
      <w:marRight w:val="0"/>
      <w:marTop w:val="0"/>
      <w:marBottom w:val="0"/>
      <w:divBdr>
        <w:top w:val="none" w:sz="0" w:space="0" w:color="auto"/>
        <w:left w:val="none" w:sz="0" w:space="0" w:color="auto"/>
        <w:bottom w:val="none" w:sz="0" w:space="0" w:color="auto"/>
        <w:right w:val="none" w:sz="0" w:space="0" w:color="auto"/>
      </w:divBdr>
    </w:div>
    <w:div w:id="1316884256">
      <w:bodyDiv w:val="1"/>
      <w:marLeft w:val="0"/>
      <w:marRight w:val="0"/>
      <w:marTop w:val="0"/>
      <w:marBottom w:val="0"/>
      <w:divBdr>
        <w:top w:val="none" w:sz="0" w:space="0" w:color="auto"/>
        <w:left w:val="none" w:sz="0" w:space="0" w:color="auto"/>
        <w:bottom w:val="none" w:sz="0" w:space="0" w:color="auto"/>
        <w:right w:val="none" w:sz="0" w:space="0" w:color="auto"/>
      </w:divBdr>
    </w:div>
    <w:div w:id="1317956175">
      <w:bodyDiv w:val="1"/>
      <w:marLeft w:val="0"/>
      <w:marRight w:val="0"/>
      <w:marTop w:val="0"/>
      <w:marBottom w:val="0"/>
      <w:divBdr>
        <w:top w:val="none" w:sz="0" w:space="0" w:color="auto"/>
        <w:left w:val="none" w:sz="0" w:space="0" w:color="auto"/>
        <w:bottom w:val="none" w:sz="0" w:space="0" w:color="auto"/>
        <w:right w:val="none" w:sz="0" w:space="0" w:color="auto"/>
      </w:divBdr>
      <w:divsChild>
        <w:div w:id="1469981490">
          <w:marLeft w:val="0"/>
          <w:marRight w:val="0"/>
          <w:marTop w:val="0"/>
          <w:marBottom w:val="0"/>
          <w:divBdr>
            <w:top w:val="none" w:sz="0" w:space="0" w:color="auto"/>
            <w:left w:val="none" w:sz="0" w:space="0" w:color="auto"/>
            <w:bottom w:val="none" w:sz="0" w:space="0" w:color="auto"/>
            <w:right w:val="none" w:sz="0" w:space="0" w:color="auto"/>
          </w:divBdr>
        </w:div>
      </w:divsChild>
    </w:div>
    <w:div w:id="1327709061">
      <w:bodyDiv w:val="1"/>
      <w:marLeft w:val="0"/>
      <w:marRight w:val="0"/>
      <w:marTop w:val="0"/>
      <w:marBottom w:val="0"/>
      <w:divBdr>
        <w:top w:val="none" w:sz="0" w:space="0" w:color="auto"/>
        <w:left w:val="none" w:sz="0" w:space="0" w:color="auto"/>
        <w:bottom w:val="none" w:sz="0" w:space="0" w:color="auto"/>
        <w:right w:val="none" w:sz="0" w:space="0" w:color="auto"/>
      </w:divBdr>
    </w:div>
    <w:div w:id="1340932827">
      <w:bodyDiv w:val="1"/>
      <w:marLeft w:val="0"/>
      <w:marRight w:val="0"/>
      <w:marTop w:val="0"/>
      <w:marBottom w:val="0"/>
      <w:divBdr>
        <w:top w:val="none" w:sz="0" w:space="0" w:color="auto"/>
        <w:left w:val="none" w:sz="0" w:space="0" w:color="auto"/>
        <w:bottom w:val="none" w:sz="0" w:space="0" w:color="auto"/>
        <w:right w:val="none" w:sz="0" w:space="0" w:color="auto"/>
      </w:divBdr>
    </w:div>
    <w:div w:id="1381857316">
      <w:bodyDiv w:val="1"/>
      <w:marLeft w:val="0"/>
      <w:marRight w:val="0"/>
      <w:marTop w:val="0"/>
      <w:marBottom w:val="0"/>
      <w:divBdr>
        <w:top w:val="none" w:sz="0" w:space="0" w:color="auto"/>
        <w:left w:val="none" w:sz="0" w:space="0" w:color="auto"/>
        <w:bottom w:val="none" w:sz="0" w:space="0" w:color="auto"/>
        <w:right w:val="none" w:sz="0" w:space="0" w:color="auto"/>
      </w:divBdr>
    </w:div>
    <w:div w:id="1426488430">
      <w:bodyDiv w:val="1"/>
      <w:marLeft w:val="0"/>
      <w:marRight w:val="0"/>
      <w:marTop w:val="0"/>
      <w:marBottom w:val="0"/>
      <w:divBdr>
        <w:top w:val="none" w:sz="0" w:space="0" w:color="auto"/>
        <w:left w:val="none" w:sz="0" w:space="0" w:color="auto"/>
        <w:bottom w:val="none" w:sz="0" w:space="0" w:color="auto"/>
        <w:right w:val="none" w:sz="0" w:space="0" w:color="auto"/>
      </w:divBdr>
    </w:div>
    <w:div w:id="1458182233">
      <w:bodyDiv w:val="1"/>
      <w:marLeft w:val="0"/>
      <w:marRight w:val="0"/>
      <w:marTop w:val="0"/>
      <w:marBottom w:val="0"/>
      <w:divBdr>
        <w:top w:val="none" w:sz="0" w:space="0" w:color="auto"/>
        <w:left w:val="none" w:sz="0" w:space="0" w:color="auto"/>
        <w:bottom w:val="none" w:sz="0" w:space="0" w:color="auto"/>
        <w:right w:val="none" w:sz="0" w:space="0" w:color="auto"/>
      </w:divBdr>
    </w:div>
    <w:div w:id="1466309423">
      <w:bodyDiv w:val="1"/>
      <w:marLeft w:val="0"/>
      <w:marRight w:val="0"/>
      <w:marTop w:val="0"/>
      <w:marBottom w:val="0"/>
      <w:divBdr>
        <w:top w:val="none" w:sz="0" w:space="0" w:color="auto"/>
        <w:left w:val="none" w:sz="0" w:space="0" w:color="auto"/>
        <w:bottom w:val="none" w:sz="0" w:space="0" w:color="auto"/>
        <w:right w:val="none" w:sz="0" w:space="0" w:color="auto"/>
      </w:divBdr>
    </w:div>
    <w:div w:id="1469199170">
      <w:bodyDiv w:val="1"/>
      <w:marLeft w:val="0"/>
      <w:marRight w:val="0"/>
      <w:marTop w:val="0"/>
      <w:marBottom w:val="0"/>
      <w:divBdr>
        <w:top w:val="none" w:sz="0" w:space="0" w:color="auto"/>
        <w:left w:val="none" w:sz="0" w:space="0" w:color="auto"/>
        <w:bottom w:val="none" w:sz="0" w:space="0" w:color="auto"/>
        <w:right w:val="none" w:sz="0" w:space="0" w:color="auto"/>
      </w:divBdr>
    </w:div>
    <w:div w:id="1520780230">
      <w:bodyDiv w:val="1"/>
      <w:marLeft w:val="0"/>
      <w:marRight w:val="0"/>
      <w:marTop w:val="0"/>
      <w:marBottom w:val="0"/>
      <w:divBdr>
        <w:top w:val="none" w:sz="0" w:space="0" w:color="auto"/>
        <w:left w:val="none" w:sz="0" w:space="0" w:color="auto"/>
        <w:bottom w:val="none" w:sz="0" w:space="0" w:color="auto"/>
        <w:right w:val="none" w:sz="0" w:space="0" w:color="auto"/>
      </w:divBdr>
      <w:divsChild>
        <w:div w:id="1282687231">
          <w:marLeft w:val="0"/>
          <w:marRight w:val="0"/>
          <w:marTop w:val="0"/>
          <w:marBottom w:val="0"/>
          <w:divBdr>
            <w:top w:val="none" w:sz="0" w:space="0" w:color="auto"/>
            <w:left w:val="none" w:sz="0" w:space="0" w:color="auto"/>
            <w:bottom w:val="none" w:sz="0" w:space="0" w:color="auto"/>
            <w:right w:val="none" w:sz="0" w:space="0" w:color="auto"/>
          </w:divBdr>
        </w:div>
        <w:div w:id="680817191">
          <w:marLeft w:val="0"/>
          <w:marRight w:val="0"/>
          <w:marTop w:val="0"/>
          <w:marBottom w:val="0"/>
          <w:divBdr>
            <w:top w:val="none" w:sz="0" w:space="0" w:color="auto"/>
            <w:left w:val="none" w:sz="0" w:space="0" w:color="auto"/>
            <w:bottom w:val="none" w:sz="0" w:space="0" w:color="auto"/>
            <w:right w:val="none" w:sz="0" w:space="0" w:color="auto"/>
          </w:divBdr>
        </w:div>
      </w:divsChild>
    </w:div>
    <w:div w:id="1555769755">
      <w:bodyDiv w:val="1"/>
      <w:marLeft w:val="0"/>
      <w:marRight w:val="0"/>
      <w:marTop w:val="0"/>
      <w:marBottom w:val="0"/>
      <w:divBdr>
        <w:top w:val="none" w:sz="0" w:space="0" w:color="auto"/>
        <w:left w:val="none" w:sz="0" w:space="0" w:color="auto"/>
        <w:bottom w:val="none" w:sz="0" w:space="0" w:color="auto"/>
        <w:right w:val="none" w:sz="0" w:space="0" w:color="auto"/>
      </w:divBdr>
    </w:div>
    <w:div w:id="1574200609">
      <w:bodyDiv w:val="1"/>
      <w:marLeft w:val="0"/>
      <w:marRight w:val="0"/>
      <w:marTop w:val="0"/>
      <w:marBottom w:val="0"/>
      <w:divBdr>
        <w:top w:val="none" w:sz="0" w:space="0" w:color="auto"/>
        <w:left w:val="none" w:sz="0" w:space="0" w:color="auto"/>
        <w:bottom w:val="none" w:sz="0" w:space="0" w:color="auto"/>
        <w:right w:val="none" w:sz="0" w:space="0" w:color="auto"/>
      </w:divBdr>
    </w:div>
    <w:div w:id="1574583447">
      <w:bodyDiv w:val="1"/>
      <w:marLeft w:val="0"/>
      <w:marRight w:val="0"/>
      <w:marTop w:val="0"/>
      <w:marBottom w:val="0"/>
      <w:divBdr>
        <w:top w:val="none" w:sz="0" w:space="0" w:color="auto"/>
        <w:left w:val="none" w:sz="0" w:space="0" w:color="auto"/>
        <w:bottom w:val="none" w:sz="0" w:space="0" w:color="auto"/>
        <w:right w:val="none" w:sz="0" w:space="0" w:color="auto"/>
      </w:divBdr>
    </w:div>
    <w:div w:id="1598950867">
      <w:bodyDiv w:val="1"/>
      <w:marLeft w:val="0"/>
      <w:marRight w:val="0"/>
      <w:marTop w:val="0"/>
      <w:marBottom w:val="0"/>
      <w:divBdr>
        <w:top w:val="none" w:sz="0" w:space="0" w:color="auto"/>
        <w:left w:val="none" w:sz="0" w:space="0" w:color="auto"/>
        <w:bottom w:val="none" w:sz="0" w:space="0" w:color="auto"/>
        <w:right w:val="none" w:sz="0" w:space="0" w:color="auto"/>
      </w:divBdr>
    </w:div>
    <w:div w:id="1606572020">
      <w:bodyDiv w:val="1"/>
      <w:marLeft w:val="0"/>
      <w:marRight w:val="0"/>
      <w:marTop w:val="0"/>
      <w:marBottom w:val="0"/>
      <w:divBdr>
        <w:top w:val="none" w:sz="0" w:space="0" w:color="auto"/>
        <w:left w:val="none" w:sz="0" w:space="0" w:color="auto"/>
        <w:bottom w:val="none" w:sz="0" w:space="0" w:color="auto"/>
        <w:right w:val="none" w:sz="0" w:space="0" w:color="auto"/>
      </w:divBdr>
    </w:div>
    <w:div w:id="1646162200">
      <w:bodyDiv w:val="1"/>
      <w:marLeft w:val="0"/>
      <w:marRight w:val="0"/>
      <w:marTop w:val="0"/>
      <w:marBottom w:val="0"/>
      <w:divBdr>
        <w:top w:val="none" w:sz="0" w:space="0" w:color="auto"/>
        <w:left w:val="none" w:sz="0" w:space="0" w:color="auto"/>
        <w:bottom w:val="none" w:sz="0" w:space="0" w:color="auto"/>
        <w:right w:val="none" w:sz="0" w:space="0" w:color="auto"/>
      </w:divBdr>
    </w:div>
    <w:div w:id="1664501898">
      <w:bodyDiv w:val="1"/>
      <w:marLeft w:val="0"/>
      <w:marRight w:val="0"/>
      <w:marTop w:val="0"/>
      <w:marBottom w:val="0"/>
      <w:divBdr>
        <w:top w:val="none" w:sz="0" w:space="0" w:color="auto"/>
        <w:left w:val="none" w:sz="0" w:space="0" w:color="auto"/>
        <w:bottom w:val="none" w:sz="0" w:space="0" w:color="auto"/>
        <w:right w:val="none" w:sz="0" w:space="0" w:color="auto"/>
      </w:divBdr>
    </w:div>
    <w:div w:id="1743067601">
      <w:bodyDiv w:val="1"/>
      <w:marLeft w:val="0"/>
      <w:marRight w:val="0"/>
      <w:marTop w:val="0"/>
      <w:marBottom w:val="0"/>
      <w:divBdr>
        <w:top w:val="none" w:sz="0" w:space="0" w:color="auto"/>
        <w:left w:val="none" w:sz="0" w:space="0" w:color="auto"/>
        <w:bottom w:val="none" w:sz="0" w:space="0" w:color="auto"/>
        <w:right w:val="none" w:sz="0" w:space="0" w:color="auto"/>
      </w:divBdr>
      <w:divsChild>
        <w:div w:id="489953188">
          <w:marLeft w:val="0"/>
          <w:marRight w:val="0"/>
          <w:marTop w:val="219"/>
          <w:marBottom w:val="0"/>
          <w:divBdr>
            <w:top w:val="none" w:sz="0" w:space="0" w:color="auto"/>
            <w:left w:val="none" w:sz="0" w:space="0" w:color="auto"/>
            <w:bottom w:val="none" w:sz="0" w:space="0" w:color="auto"/>
            <w:right w:val="none" w:sz="0" w:space="0" w:color="auto"/>
          </w:divBdr>
        </w:div>
        <w:div w:id="146751357">
          <w:marLeft w:val="0"/>
          <w:marRight w:val="0"/>
          <w:marTop w:val="219"/>
          <w:marBottom w:val="0"/>
          <w:divBdr>
            <w:top w:val="none" w:sz="0" w:space="0" w:color="auto"/>
            <w:left w:val="none" w:sz="0" w:space="0" w:color="auto"/>
            <w:bottom w:val="none" w:sz="0" w:space="0" w:color="auto"/>
            <w:right w:val="none" w:sz="0" w:space="0" w:color="auto"/>
          </w:divBdr>
        </w:div>
        <w:div w:id="1128623447">
          <w:marLeft w:val="0"/>
          <w:marRight w:val="0"/>
          <w:marTop w:val="219"/>
          <w:marBottom w:val="0"/>
          <w:divBdr>
            <w:top w:val="none" w:sz="0" w:space="0" w:color="auto"/>
            <w:left w:val="none" w:sz="0" w:space="0" w:color="auto"/>
            <w:bottom w:val="none" w:sz="0" w:space="0" w:color="auto"/>
            <w:right w:val="none" w:sz="0" w:space="0" w:color="auto"/>
          </w:divBdr>
        </w:div>
        <w:div w:id="1442336996">
          <w:marLeft w:val="0"/>
          <w:marRight w:val="0"/>
          <w:marTop w:val="219"/>
          <w:marBottom w:val="0"/>
          <w:divBdr>
            <w:top w:val="none" w:sz="0" w:space="0" w:color="auto"/>
            <w:left w:val="none" w:sz="0" w:space="0" w:color="auto"/>
            <w:bottom w:val="none" w:sz="0" w:space="0" w:color="auto"/>
            <w:right w:val="none" w:sz="0" w:space="0" w:color="auto"/>
          </w:divBdr>
        </w:div>
      </w:divsChild>
    </w:div>
    <w:div w:id="1838299621">
      <w:bodyDiv w:val="1"/>
      <w:marLeft w:val="0"/>
      <w:marRight w:val="0"/>
      <w:marTop w:val="0"/>
      <w:marBottom w:val="0"/>
      <w:divBdr>
        <w:top w:val="none" w:sz="0" w:space="0" w:color="auto"/>
        <w:left w:val="none" w:sz="0" w:space="0" w:color="auto"/>
        <w:bottom w:val="none" w:sz="0" w:space="0" w:color="auto"/>
        <w:right w:val="none" w:sz="0" w:space="0" w:color="auto"/>
      </w:divBdr>
    </w:div>
    <w:div w:id="1906649589">
      <w:bodyDiv w:val="1"/>
      <w:marLeft w:val="0"/>
      <w:marRight w:val="0"/>
      <w:marTop w:val="0"/>
      <w:marBottom w:val="0"/>
      <w:divBdr>
        <w:top w:val="none" w:sz="0" w:space="0" w:color="auto"/>
        <w:left w:val="none" w:sz="0" w:space="0" w:color="auto"/>
        <w:bottom w:val="none" w:sz="0" w:space="0" w:color="auto"/>
        <w:right w:val="none" w:sz="0" w:space="0" w:color="auto"/>
      </w:divBdr>
    </w:div>
    <w:div w:id="2003773545">
      <w:bodyDiv w:val="1"/>
      <w:marLeft w:val="0"/>
      <w:marRight w:val="0"/>
      <w:marTop w:val="0"/>
      <w:marBottom w:val="0"/>
      <w:divBdr>
        <w:top w:val="none" w:sz="0" w:space="0" w:color="auto"/>
        <w:left w:val="none" w:sz="0" w:space="0" w:color="auto"/>
        <w:bottom w:val="none" w:sz="0" w:space="0" w:color="auto"/>
        <w:right w:val="none" w:sz="0" w:space="0" w:color="auto"/>
      </w:divBdr>
    </w:div>
    <w:div w:id="2015303152">
      <w:bodyDiv w:val="1"/>
      <w:marLeft w:val="0"/>
      <w:marRight w:val="0"/>
      <w:marTop w:val="0"/>
      <w:marBottom w:val="0"/>
      <w:divBdr>
        <w:top w:val="none" w:sz="0" w:space="0" w:color="auto"/>
        <w:left w:val="none" w:sz="0" w:space="0" w:color="auto"/>
        <w:bottom w:val="none" w:sz="0" w:space="0" w:color="auto"/>
        <w:right w:val="none" w:sz="0" w:space="0" w:color="auto"/>
      </w:divBdr>
    </w:div>
    <w:div w:id="2061056486">
      <w:bodyDiv w:val="1"/>
      <w:marLeft w:val="0"/>
      <w:marRight w:val="0"/>
      <w:marTop w:val="0"/>
      <w:marBottom w:val="0"/>
      <w:divBdr>
        <w:top w:val="none" w:sz="0" w:space="0" w:color="auto"/>
        <w:left w:val="none" w:sz="0" w:space="0" w:color="auto"/>
        <w:bottom w:val="none" w:sz="0" w:space="0" w:color="auto"/>
        <w:right w:val="none" w:sz="0" w:space="0" w:color="auto"/>
      </w:divBdr>
    </w:div>
    <w:div w:id="2073774510">
      <w:bodyDiv w:val="1"/>
      <w:marLeft w:val="0"/>
      <w:marRight w:val="0"/>
      <w:marTop w:val="0"/>
      <w:marBottom w:val="0"/>
      <w:divBdr>
        <w:top w:val="none" w:sz="0" w:space="0" w:color="auto"/>
        <w:left w:val="none" w:sz="0" w:space="0" w:color="auto"/>
        <w:bottom w:val="none" w:sz="0" w:space="0" w:color="auto"/>
        <w:right w:val="none" w:sz="0" w:space="0" w:color="auto"/>
      </w:divBdr>
    </w:div>
    <w:div w:id="2086418854">
      <w:bodyDiv w:val="1"/>
      <w:marLeft w:val="0"/>
      <w:marRight w:val="0"/>
      <w:marTop w:val="0"/>
      <w:marBottom w:val="0"/>
      <w:divBdr>
        <w:top w:val="none" w:sz="0" w:space="0" w:color="auto"/>
        <w:left w:val="none" w:sz="0" w:space="0" w:color="auto"/>
        <w:bottom w:val="none" w:sz="0" w:space="0" w:color="auto"/>
        <w:right w:val="none" w:sz="0" w:space="0" w:color="auto"/>
      </w:divBdr>
      <w:divsChild>
        <w:div w:id="1218589172">
          <w:marLeft w:val="0"/>
          <w:marRight w:val="0"/>
          <w:marTop w:val="0"/>
          <w:marBottom w:val="0"/>
          <w:divBdr>
            <w:top w:val="none" w:sz="0" w:space="0" w:color="auto"/>
            <w:left w:val="none" w:sz="0" w:space="0" w:color="auto"/>
            <w:bottom w:val="none" w:sz="0" w:space="0" w:color="auto"/>
            <w:right w:val="none" w:sz="0" w:space="0" w:color="auto"/>
          </w:divBdr>
          <w:divsChild>
            <w:div w:id="72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6837">
      <w:bodyDiv w:val="1"/>
      <w:marLeft w:val="0"/>
      <w:marRight w:val="0"/>
      <w:marTop w:val="0"/>
      <w:marBottom w:val="0"/>
      <w:divBdr>
        <w:top w:val="none" w:sz="0" w:space="0" w:color="auto"/>
        <w:left w:val="none" w:sz="0" w:space="0" w:color="auto"/>
        <w:bottom w:val="none" w:sz="0" w:space="0" w:color="auto"/>
        <w:right w:val="none" w:sz="0" w:space="0" w:color="auto"/>
      </w:divBdr>
      <w:divsChild>
        <w:div w:id="2032801870">
          <w:marLeft w:val="0"/>
          <w:marRight w:val="0"/>
          <w:marTop w:val="219"/>
          <w:marBottom w:val="0"/>
          <w:divBdr>
            <w:top w:val="none" w:sz="0" w:space="0" w:color="auto"/>
            <w:left w:val="none" w:sz="0" w:space="0" w:color="auto"/>
            <w:bottom w:val="none" w:sz="0" w:space="0" w:color="auto"/>
            <w:right w:val="none" w:sz="0" w:space="0" w:color="auto"/>
          </w:divBdr>
        </w:div>
        <w:div w:id="2031493251">
          <w:marLeft w:val="0"/>
          <w:marRight w:val="0"/>
          <w:marTop w:val="219"/>
          <w:marBottom w:val="0"/>
          <w:divBdr>
            <w:top w:val="none" w:sz="0" w:space="0" w:color="auto"/>
            <w:left w:val="none" w:sz="0" w:space="0" w:color="auto"/>
            <w:bottom w:val="none" w:sz="0" w:space="0" w:color="auto"/>
            <w:right w:val="none" w:sz="0" w:space="0" w:color="auto"/>
          </w:divBdr>
        </w:div>
        <w:div w:id="1542667160">
          <w:marLeft w:val="0"/>
          <w:marRight w:val="0"/>
          <w:marTop w:val="219"/>
          <w:marBottom w:val="0"/>
          <w:divBdr>
            <w:top w:val="none" w:sz="0" w:space="0" w:color="auto"/>
            <w:left w:val="none" w:sz="0" w:space="0" w:color="auto"/>
            <w:bottom w:val="none" w:sz="0" w:space="0" w:color="auto"/>
            <w:right w:val="none" w:sz="0" w:space="0" w:color="auto"/>
          </w:divBdr>
        </w:div>
        <w:div w:id="1265266249">
          <w:marLeft w:val="0"/>
          <w:marRight w:val="0"/>
          <w:marTop w:val="219"/>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E8C8F1-144F-AE40-B57F-1966263C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841</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13</cp:revision>
  <cp:lastPrinted>2019-11-29T19:22:00Z</cp:lastPrinted>
  <dcterms:created xsi:type="dcterms:W3CDTF">2020-05-10T13:05:00Z</dcterms:created>
  <dcterms:modified xsi:type="dcterms:W3CDTF">2020-06-04T20:20:00Z</dcterms:modified>
</cp:coreProperties>
</file>